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7A40FF" w:rsidRDefault="00AF7CDB" w:rsidP="00506961">
      <w:pPr>
        <w:pStyle w:val="a3"/>
        <w:outlineLvl w:val="9"/>
        <w:rPr>
          <w:lang w:val="ru-RU"/>
        </w:rPr>
      </w:pPr>
      <w:r w:rsidRPr="007A40FF">
        <w:rPr>
          <w:lang w:val="ru-RU"/>
        </w:rPr>
        <w:t>Руководство администратора. Интеграция с СФР в части ЭЛН</w:t>
      </w:r>
      <w:bookmarkEnd w:id="0"/>
    </w:p>
    <w:p w:rsidR="00AB6BA6" w:rsidRDefault="00AB6BA6" w:rsidP="00506961">
      <w:pPr>
        <w:jc w:val="center"/>
      </w:pPr>
    </w:p>
    <w:p w:rsidR="00940D8A" w:rsidRDefault="00940D8A" w:rsidP="00506961">
      <w:pPr>
        <w:jc w:val="center"/>
      </w:pPr>
    </w:p>
    <w:p w:rsidR="00940D8A" w:rsidRDefault="00940D8A" w:rsidP="00506961">
      <w:pPr>
        <w:jc w:val="center"/>
      </w:pPr>
    </w:p>
    <w:p w:rsidR="00506961" w:rsidRDefault="00506961" w:rsidP="00506961">
      <w:pPr>
        <w:jc w:val="center"/>
      </w:pPr>
    </w:p>
    <w:p w:rsidR="002B48D8" w:rsidRDefault="002B48D8" w:rsidP="00506961">
      <w:pPr>
        <w:jc w:val="center"/>
      </w:pPr>
    </w:p>
    <w:p w:rsidR="002B48D8" w:rsidRDefault="002B48D8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852D83" w:rsidRPr="00852D83" w:rsidRDefault="00AF7CDB" w:rsidP="00506961">
      <w:pPr>
        <w:pStyle w:val="SublineHeaderLevel2"/>
        <w:outlineLvl w:val="9"/>
      </w:pPr>
      <w:r w:rsidRPr="00852D83">
        <w:t>Exported on 22.06.2023</w:t>
      </w:r>
    </w:p>
    <w:p w:rsidR="00D841F2" w:rsidRDefault="00AF7CDB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RDefault="00AF7CDB" w:rsidP="00C4331B">
          <w:pPr>
            <w:pStyle w:val="ae"/>
          </w:pPr>
          <w:r w:rsidRPr="00D10529">
            <w:t>Table of Contents</w:t>
          </w:r>
        </w:p>
        <w:p w:rsidR="00531B81" w:rsidRPr="00D10529" w:rsidRDefault="00531B81" w:rsidP="00D10529">
          <w:pPr>
            <w:pStyle w:val="10"/>
          </w:pPr>
        </w:p>
        <w:p w:rsidR="00DD1869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Список терминов и сокращений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Введение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256000001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5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внешней системы.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256000002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6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3.1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внешней системы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256000003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6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3.2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сервисов внешней системы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256000004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7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3.3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параметров внешней системы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</w:instrText>
          </w:r>
          <w:r w:rsidRPr="007A40FF">
            <w:rPr>
              <w:lang w:val="ru-RU"/>
            </w:rPr>
            <w:instrText>000005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8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4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подписания данных ЭЛН.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256000006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13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5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систе</w:t>
          </w:r>
          <w:r w:rsidRPr="007A40FF">
            <w:rPr>
              <w:lang w:val="ru-RU"/>
            </w:rPr>
            <w:t>мных опций.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256000007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14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5.1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Добавление системных опций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256000008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14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5.2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уровня переопределения системных опций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256000009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17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ролей.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256000010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19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Регистрация ролей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256000011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19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прав на разделы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256000012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19</w:t>
          </w:r>
          <w:r>
            <w:fldChar w:fldCharType="end"/>
          </w:r>
        </w:p>
        <w:p w:rsidR="00DD1869" w:rsidRPr="007A40FF" w:rsidRDefault="00AF7CDB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6.2.1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Права роли Администратор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256000013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20</w:t>
          </w:r>
          <w:r>
            <w:fldChar w:fldCharType="end"/>
          </w:r>
        </w:p>
        <w:p w:rsidR="00DD1869" w:rsidRPr="007A40FF" w:rsidRDefault="00AF7CDB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6.2.2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Права роли Врач поликлиники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256000014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21</w:t>
          </w:r>
          <w:r>
            <w:fldChar w:fldCharType="end"/>
          </w:r>
        </w:p>
        <w:p w:rsidR="00DD1869" w:rsidRPr="007A40FF" w:rsidRDefault="00AF7CDB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6.2.3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Права роли Ответственное лицо за получение, хранение, в</w:t>
          </w:r>
          <w:r w:rsidRPr="007A40FF">
            <w:rPr>
              <w:lang w:val="ru-RU"/>
            </w:rPr>
            <w:t>ыдачу бланков нетрудоспособности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256000015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23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6.3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запрета просмотра журнала 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256000016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23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Системы для печати ЛН.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256000017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26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подразделения МО.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256000018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26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дополнительных свой</w:t>
          </w:r>
          <w:r w:rsidRPr="007A40FF">
            <w:rPr>
              <w:lang w:val="ru-RU"/>
            </w:rPr>
            <w:t>ств.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256000019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27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печати талона ЭЛН.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256000020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30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7.4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констант.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256000021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32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7.5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справочника "Должности".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</w:instrText>
          </w:r>
          <w:r>
            <w:instrText>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256000022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34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7.6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врачебной комиссии.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256000023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35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8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использования элект</w:t>
          </w:r>
          <w:r w:rsidRPr="007A40FF">
            <w:rPr>
              <w:lang w:val="ru-RU"/>
            </w:rPr>
            <w:t>ронной подписи.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256000024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39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8.1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Установка плагина для ЭП в браузере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256000025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39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8.2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Добавление сертификата сотруднику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256000026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39</w:t>
          </w:r>
          <w:r>
            <w:fldChar w:fldCharType="end"/>
          </w:r>
        </w:p>
        <w:p w:rsidR="00DD1869" w:rsidRPr="007A40FF" w:rsidRDefault="00AF7CDB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9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Настройки ЭП с использованием машиночитаемой доверенности. Интеграция с СФР в части ЭЛН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</w:instrText>
          </w:r>
          <w:r>
            <w:instrText>oc</w:instrText>
          </w:r>
          <w:r w:rsidRPr="007A40FF">
            <w:rPr>
              <w:lang w:val="ru-RU"/>
            </w:rPr>
            <w:instrText>256000027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41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9.1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опций внешней системы для использования МЧД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256000028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41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9.2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пун</w:t>
          </w:r>
          <w:r w:rsidRPr="007A40FF">
            <w:rPr>
              <w:lang w:val="ru-RU"/>
            </w:rPr>
            <w:t>кта главного меню "Настройка МЧД"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256000029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41</w:t>
          </w:r>
          <w:r>
            <w:fldChar w:fldCharType="end"/>
          </w:r>
        </w:p>
        <w:p w:rsidR="00DD1869" w:rsidRPr="007A40FF" w:rsidRDefault="00AF7CDB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9.2.1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видимости пунктов главного меню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256000030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42</w:t>
          </w:r>
          <w:r>
            <w:fldChar w:fldCharType="end"/>
          </w:r>
        </w:p>
        <w:p w:rsidR="00DD1869" w:rsidRPr="007A40FF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7A40FF">
            <w:rPr>
              <w:lang w:val="ru-RU"/>
            </w:rPr>
            <w:t>9.3</w:t>
          </w:r>
          <w:r w:rsidRPr="007A40FF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7A40FF">
            <w:rPr>
              <w:lang w:val="ru-RU"/>
            </w:rPr>
            <w:t>Настройка прав для использования МЧД</w:t>
          </w:r>
          <w:r w:rsidRPr="007A40FF">
            <w:rPr>
              <w:lang w:val="ru-RU"/>
            </w:rPr>
            <w:tab/>
          </w:r>
          <w:r>
            <w:fldChar w:fldCharType="begin"/>
          </w:r>
          <w:r w:rsidRPr="007A40FF">
            <w:rPr>
              <w:lang w:val="ru-RU"/>
            </w:rPr>
            <w:instrText xml:space="preserve"> </w:instrText>
          </w:r>
          <w:r>
            <w:instrText>PAGEREF</w:instrText>
          </w:r>
          <w:r w:rsidRPr="007A40FF">
            <w:rPr>
              <w:lang w:val="ru-RU"/>
            </w:rPr>
            <w:instrText xml:space="preserve"> _</w:instrText>
          </w:r>
          <w:r>
            <w:instrText>Toc</w:instrText>
          </w:r>
          <w:r w:rsidRPr="007A40FF">
            <w:rPr>
              <w:lang w:val="ru-RU"/>
            </w:rPr>
            <w:instrText>256000031 \</w:instrText>
          </w:r>
          <w:r>
            <w:instrText>h</w:instrText>
          </w:r>
          <w:r w:rsidRPr="007A40FF">
            <w:rPr>
              <w:lang w:val="ru-RU"/>
            </w:rPr>
            <w:instrText xml:space="preserve"> </w:instrText>
          </w:r>
          <w:r>
            <w:fldChar w:fldCharType="separate"/>
          </w:r>
          <w:r w:rsidRPr="007A40FF">
            <w:rPr>
              <w:lang w:val="ru-RU"/>
            </w:rPr>
            <w:t>43</w:t>
          </w:r>
          <w:r>
            <w:fldChar w:fldCharType="end"/>
          </w:r>
        </w:p>
        <w:p w:rsidR="00DD1869" w:rsidRDefault="00AF7CDB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МЧД пользователю</w:t>
          </w:r>
          <w:r>
            <w:tab/>
          </w:r>
          <w:r>
            <w:fldChar w:fldCharType="begin"/>
          </w:r>
          <w:r>
            <w:instrText xml:space="preserve"> PAGEREF _Toc256000032 \h </w:instrText>
          </w:r>
          <w:r>
            <w:fldChar w:fldCharType="separate"/>
          </w:r>
          <w:r>
            <w:t>43</w:t>
          </w:r>
          <w:r>
            <w:fldChar w:fldCharType="end"/>
          </w:r>
        </w:p>
        <w:p w:rsidR="00DD1869" w:rsidRDefault="00AF7CDB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headerReference w:type="default" r:id="rId8"/>
          <w:footerReference w:type="even" r:id="rId9"/>
          <w:footerReference w:type="defaul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:rsidRDefault="00AF7CDB">
      <w:pPr>
        <w:pStyle w:val="1"/>
      </w:pPr>
      <w:bookmarkStart w:id="1" w:name="scroll-bookmark-1"/>
      <w:bookmarkStart w:id="2" w:name="_Toc256000000"/>
      <w:bookmarkStart w:id="3" w:name="scroll-bookmark-2"/>
      <w:bookmarkEnd w:id="1"/>
      <w:r>
        <w:lastRenderedPageBreak/>
        <w:t>Список терминов и сокращений</w:t>
      </w:r>
      <w:bookmarkEnd w:id="2"/>
      <w:bookmarkEnd w:id="3"/>
    </w:p>
    <w:p w:rsidR="00DD1869" w:rsidRDefault="00AF7CDB">
      <w:pPr>
        <w:pStyle w:val="ScrollExpandMacroText"/>
      </w:pPr>
      <w:r>
        <w:t>Список терминов и сокращений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Термины и сокращения, используемые в документе, приведены ниже.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464"/>
        <w:gridCol w:w="7023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4" w:name="scroll-bookmark-3"/>
            <w:r>
              <w:rPr>
                <w:b/>
              </w:rPr>
              <w:t>Термин, сокращение</w:t>
            </w:r>
            <w:bookmarkEnd w:id="4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Определение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MAC-адрес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Media</w:t>
            </w:r>
            <w:r w:rsidRPr="007A40FF">
              <w:rPr>
                <w:lang w:val="ru-RU"/>
              </w:rPr>
              <w:t xml:space="preserve"> </w:t>
            </w:r>
            <w:r>
              <w:t>Access</w:t>
            </w:r>
            <w:r w:rsidRPr="007A40FF">
              <w:rPr>
                <w:lang w:val="ru-RU"/>
              </w:rPr>
              <w:t xml:space="preserve"> </w:t>
            </w:r>
            <w:r>
              <w:t>Control</w:t>
            </w:r>
            <w:r w:rsidRPr="007A40FF">
              <w:rPr>
                <w:lang w:val="ru-RU"/>
              </w:rPr>
              <w:t xml:space="preserve"> – управление </w:t>
            </w:r>
            <w:r w:rsidRPr="007A40FF">
              <w:rPr>
                <w:lang w:val="ru-RU"/>
              </w:rPr>
              <w:t xml:space="preserve">доступом к среде, также </w:t>
            </w:r>
            <w:r>
              <w:t>Hardware</w:t>
            </w:r>
            <w:r w:rsidRPr="007A40FF">
              <w:rPr>
                <w:lang w:val="ru-RU"/>
              </w:rPr>
              <w:t xml:space="preserve"> </w:t>
            </w:r>
            <w:r>
              <w:t>Address</w:t>
            </w:r>
            <w:r w:rsidRPr="007A40FF">
              <w:rPr>
                <w:lang w:val="ru-RU"/>
              </w:rPr>
              <w:t xml:space="preserve"> – уникальный идентификатор, присваиваемый каждой единице активного оборудования или некоторым их интерфейсам в компьютерных сетях </w:t>
            </w:r>
            <w:r>
              <w:t>Ethernet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URL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Uniform</w:t>
            </w:r>
            <w:r w:rsidRPr="007A40FF">
              <w:rPr>
                <w:lang w:val="ru-RU"/>
              </w:rPr>
              <w:t xml:space="preserve"> </w:t>
            </w:r>
            <w:r>
              <w:t>Resource</w:t>
            </w:r>
            <w:r w:rsidRPr="007A40FF">
              <w:rPr>
                <w:lang w:val="ru-RU"/>
              </w:rPr>
              <w:t xml:space="preserve"> </w:t>
            </w:r>
            <w:r>
              <w:t>Locator</w:t>
            </w:r>
            <w:r w:rsidRPr="007A40FF">
              <w:rPr>
                <w:lang w:val="ru-RU"/>
              </w:rPr>
              <w:t xml:space="preserve"> – стандартизированный способ записи адреса </w:t>
            </w:r>
            <w:r w:rsidRPr="007A40FF">
              <w:rPr>
                <w:lang w:val="ru-RU"/>
              </w:rPr>
              <w:t>ресурса в сети Интернет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АО «БАРС Груп»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Акционерное общество «БАРС Груп»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Врачебная комиссия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ГОСТ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Государственный стандарт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ИНН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Идентификационный номер налогоплательщика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Листок нетрудоспособности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Лечебно-профилактическое учреждение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ОГРН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Основ</w:t>
            </w:r>
            <w:r>
              <w:t>ной государственный регистрационный номер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ОКАТО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Общероссийский классификатор объектов административно-территориального деления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ОКДП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Общероссийский классификатор продукции по видам экономической деятельности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ОКОГУ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Общероссийский классификатор органов </w:t>
            </w:r>
            <w:r w:rsidRPr="007A40FF">
              <w:rPr>
                <w:lang w:val="ru-RU"/>
              </w:rPr>
              <w:t>государственной власти и управления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ОКОНХ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Общесоюзный классификатор отраслей народного хозяйства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ОКОПФ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Общероссийский классификатор организационно-правовых форм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ОКПО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Общероссийский классификатор предприятий и организаций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ОКФС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Общероссийский классификат</w:t>
            </w:r>
            <w:r>
              <w:t>ор форм собственности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Система, МИС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Медицинская информационная система «БАРС.Здравоохранение-МИС»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СМЭВ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Единая система межведомственного электронного взаимодействия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Служба технической поддержки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СЭМД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 xml:space="preserve">Стандартизированный электронный медицинский </w:t>
            </w:r>
            <w:r>
              <w:t>документ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СФР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Социальный фонд России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Фонд Социального Страхования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ЭЛН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Электронный листок нетрудоспособности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ЭП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Электронная подпись</w:t>
            </w:r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</w:t>
      </w:r>
      <w:r>
        <w:fldChar w:fldCharType="end"/>
      </w:r>
      <w:r>
        <w:t xml:space="preserve"> Список терминов и сокращений</w:t>
      </w:r>
    </w:p>
    <w:p w:rsidR="00DD1869" w:rsidRDefault="00AF7CDB">
      <w:pPr>
        <w:pStyle w:val="1"/>
      </w:pPr>
      <w:bookmarkStart w:id="5" w:name="_Toc256000001"/>
      <w:bookmarkStart w:id="6" w:name="scroll-bookmark-4"/>
      <w:r>
        <w:lastRenderedPageBreak/>
        <w:t>Введение</w:t>
      </w:r>
      <w:bookmarkEnd w:id="5"/>
      <w:bookmarkEnd w:id="6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 xml:space="preserve">Настоящее руководство администратора описывает </w:t>
      </w:r>
      <w:r w:rsidRPr="007A40FF">
        <w:rPr>
          <w:lang w:val="ru-RU"/>
        </w:rPr>
        <w:t>выполнение необходимых настроек для корректной работы с компонентом</w:t>
      </w:r>
      <w:r>
        <w:t> </w:t>
      </w:r>
      <w:r w:rsidRPr="007A40FF">
        <w:rPr>
          <w:color w:val="172B4D"/>
          <w:lang w:val="ru-RU"/>
        </w:rPr>
        <w:t>"Интеграция с СФР в части ЭЛН</w:t>
      </w:r>
      <w:r w:rsidRPr="007A40FF">
        <w:rPr>
          <w:lang w:val="ru-RU"/>
        </w:rPr>
        <w:t>":</w:t>
      </w:r>
    </w:p>
    <w:p w:rsidR="00DD1869" w:rsidRDefault="00AF7CDB" w:rsidP="00AF7CDB">
      <w:pPr>
        <w:numPr>
          <w:ilvl w:val="0"/>
          <w:numId w:val="3"/>
        </w:numPr>
      </w:pPr>
      <w:r>
        <w:t>настройку внешней системы;</w:t>
      </w:r>
    </w:p>
    <w:p w:rsidR="00DD1869" w:rsidRDefault="00AF7CDB" w:rsidP="00AF7CDB">
      <w:pPr>
        <w:numPr>
          <w:ilvl w:val="0"/>
          <w:numId w:val="3"/>
        </w:numPr>
      </w:pPr>
      <w:r>
        <w:t>настройка шифрования данных ЭЛН;</w:t>
      </w:r>
    </w:p>
    <w:p w:rsidR="00DD1869" w:rsidRDefault="00AF7CDB" w:rsidP="00AF7CDB">
      <w:pPr>
        <w:numPr>
          <w:ilvl w:val="0"/>
          <w:numId w:val="3"/>
        </w:numPr>
      </w:pPr>
      <w:r>
        <w:t>настройку ролей;</w:t>
      </w:r>
    </w:p>
    <w:p w:rsidR="00DD1869" w:rsidRDefault="00AF7CDB" w:rsidP="00AF7CDB">
      <w:pPr>
        <w:numPr>
          <w:ilvl w:val="0"/>
          <w:numId w:val="3"/>
        </w:numPr>
      </w:pPr>
      <w:r>
        <w:t>настройку электронной подписи;</w:t>
      </w:r>
    </w:p>
    <w:p w:rsidR="00DD1869" w:rsidRDefault="00AF7CDB" w:rsidP="00AF7CDB">
      <w:pPr>
        <w:numPr>
          <w:ilvl w:val="0"/>
          <w:numId w:val="3"/>
        </w:numPr>
      </w:pPr>
      <w:r>
        <w:t>и другие.</w:t>
      </w:r>
    </w:p>
    <w:p w:rsidR="00DD1869" w:rsidRDefault="00AF7CDB">
      <w:r w:rsidRPr="007A40FF">
        <w:rPr>
          <w:color w:val="172B4D"/>
          <w:lang w:val="ru-RU"/>
        </w:rPr>
        <w:t>Перед началом работы с компонентом</w:t>
      </w:r>
      <w:r>
        <w:rPr>
          <w:color w:val="172B4D"/>
        </w:rPr>
        <w:t> </w:t>
      </w:r>
      <w:r w:rsidRPr="007A40FF">
        <w:rPr>
          <w:color w:val="172B4D"/>
          <w:lang w:val="ru-RU"/>
        </w:rPr>
        <w:t>"Ин</w:t>
      </w:r>
      <w:r w:rsidRPr="007A40FF">
        <w:rPr>
          <w:color w:val="172B4D"/>
          <w:lang w:val="ru-RU"/>
        </w:rPr>
        <w:t>теграция с СФР в части ЭЛН"</w:t>
      </w:r>
      <w:r>
        <w:rPr>
          <w:color w:val="172B4D"/>
        </w:rPr>
        <w:t> </w:t>
      </w:r>
      <w:r w:rsidRPr="007A40FF">
        <w:rPr>
          <w:color w:val="172B4D"/>
          <w:lang w:val="ru-RU"/>
        </w:rPr>
        <w:t>ознакомьтесь с руководством пользователя "Основы работы с Системой", где описаны общие принципы работы с интерфейсами. Также выполните настройки Системы в соответствии с руководством администратора "Администратор системы".</w:t>
      </w:r>
      <w:r>
        <w:rPr>
          <w:color w:val="172B4D"/>
        </w:rPr>
        <w:t> Настр</w:t>
      </w:r>
      <w:r>
        <w:rPr>
          <w:color w:val="172B4D"/>
        </w:rPr>
        <w:t>ойки выполняются Администратором Системы.</w:t>
      </w:r>
    </w:p>
    <w:p w:rsidR="00DD1869" w:rsidRPr="007A40FF" w:rsidRDefault="00AF7CDB">
      <w:pPr>
        <w:pStyle w:val="1"/>
        <w:rPr>
          <w:lang w:val="ru-RU"/>
        </w:rPr>
      </w:pPr>
      <w:bookmarkStart w:id="7" w:name="_Toc256000002"/>
      <w:bookmarkStart w:id="8" w:name="scroll-bookmark-5"/>
      <w:r w:rsidRPr="007A40FF">
        <w:rPr>
          <w:lang w:val="ru-RU"/>
        </w:rPr>
        <w:lastRenderedPageBreak/>
        <w:t>Настройка внешней системы. Интеграция с СФР в части ЭЛН</w:t>
      </w:r>
      <w:bookmarkEnd w:id="7"/>
      <w:bookmarkEnd w:id="8"/>
    </w:p>
    <w:p w:rsidR="00DD1869" w:rsidRPr="007A40FF" w:rsidRDefault="00AF7CDB">
      <w:pPr>
        <w:rPr>
          <w:lang w:val="ru-RU"/>
        </w:rPr>
      </w:pPr>
      <w:r w:rsidRPr="007A40FF">
        <w:rPr>
          <w:color w:val="172B4D"/>
          <w:lang w:val="ru-RU"/>
        </w:rPr>
        <w:t>Для передачи и получения данных из</w:t>
      </w:r>
      <w:r>
        <w:rPr>
          <w:color w:val="172B4D"/>
        </w:rPr>
        <w:t> </w:t>
      </w:r>
      <w:r w:rsidRPr="007A40FF">
        <w:rPr>
          <w:color w:val="172B4D"/>
          <w:lang w:val="ru-RU"/>
        </w:rPr>
        <w:t>СФР добавьте внешнюю систему "</w:t>
      </w:r>
      <w:r>
        <w:rPr>
          <w:color w:val="172B4D"/>
        </w:rPr>
        <w:t>fss</w:t>
      </w:r>
      <w:r w:rsidRPr="007A40FF">
        <w:rPr>
          <w:color w:val="172B4D"/>
          <w:lang w:val="ru-RU"/>
        </w:rPr>
        <w:t>"</w:t>
      </w:r>
      <w:r w:rsidRPr="007A40FF">
        <w:rPr>
          <w:color w:val="003366"/>
          <w:lang w:val="ru-RU"/>
        </w:rPr>
        <w:t>, сервисы внешней системы и параметры.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 –</w:t>
            </w:r>
            <w:r w:rsidRPr="007A40FF">
              <w:rPr>
                <w:sz w:val="24"/>
                <w:lang w:val="ru-RU"/>
              </w:rPr>
              <w:t xml:space="preserve"> Для интеграции с</w:t>
            </w:r>
            <w:r>
              <w:rPr>
                <w:sz w:val="24"/>
              </w:rPr>
              <w:t> </w:t>
            </w:r>
            <w:r w:rsidRPr="007A40FF">
              <w:rPr>
                <w:color w:val="172B4D"/>
                <w:sz w:val="24"/>
                <w:lang w:val="ru-RU"/>
              </w:rPr>
              <w:t>СФР</w:t>
            </w:r>
            <w:r w:rsidRPr="007A40FF">
              <w:rPr>
                <w:sz w:val="24"/>
                <w:lang w:val="ru-RU"/>
              </w:rPr>
              <w:t xml:space="preserve"> также должна быт</w:t>
            </w:r>
            <w:r w:rsidRPr="007A40FF">
              <w:rPr>
                <w:sz w:val="24"/>
                <w:lang w:val="ru-RU"/>
              </w:rPr>
              <w:t xml:space="preserve">ь настроена сетевая связанность МИС и </w:t>
            </w:r>
            <w:r w:rsidRPr="007A40FF">
              <w:rPr>
                <w:color w:val="172B4D"/>
                <w:sz w:val="24"/>
                <w:lang w:val="ru-RU"/>
              </w:rPr>
              <w:t>СФР</w:t>
            </w:r>
            <w:r w:rsidRPr="007A40F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 xml:space="preserve">Для настройки сетевой связанности создайте в </w:t>
            </w:r>
            <w:r>
              <w:rPr>
                <w:color w:val="000000"/>
                <w:sz w:val="24"/>
              </w:rPr>
              <w:t>JIRA</w:t>
            </w:r>
            <w:r w:rsidRPr="007A40FF">
              <w:rPr>
                <w:color w:val="000000"/>
                <w:sz w:val="24"/>
                <w:lang w:val="ru-RU"/>
              </w:rPr>
              <w:t xml:space="preserve"> задачу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>на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>специалистов ОСА.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Default="00AF7CDB">
      <w:pPr>
        <w:pStyle w:val="2"/>
      </w:pPr>
      <w:bookmarkStart w:id="9" w:name="_Toc256000003"/>
      <w:bookmarkStart w:id="10" w:name="scroll-bookmark-6"/>
      <w:r>
        <w:t>Настройка внешней системы</w:t>
      </w:r>
      <w:bookmarkEnd w:id="9"/>
      <w:bookmarkEnd w:id="10"/>
    </w:p>
    <w:p w:rsidR="00DD1869" w:rsidRPr="007A40FF" w:rsidRDefault="00AF7CDB">
      <w:pPr>
        <w:rPr>
          <w:lang w:val="ru-RU"/>
        </w:rPr>
      </w:pPr>
      <w:r w:rsidRPr="007A40FF">
        <w:rPr>
          <w:color w:val="003366"/>
          <w:lang w:val="ru-RU"/>
        </w:rPr>
        <w:t>Чтобы настроить внешнюю систему, выполните следующие действия:</w:t>
      </w:r>
    </w:p>
    <w:p w:rsidR="00DD1869" w:rsidRDefault="00AF7CDB" w:rsidP="00AF7CDB">
      <w:pPr>
        <w:numPr>
          <w:ilvl w:val="0"/>
          <w:numId w:val="4"/>
        </w:numPr>
      </w:pPr>
      <w:r w:rsidRPr="007A40FF">
        <w:rPr>
          <w:color w:val="003366"/>
          <w:lang w:val="ru-RU"/>
        </w:rPr>
        <w:t>Выберите пункт главного меню "Система" → "Ин</w:t>
      </w:r>
      <w:r w:rsidRPr="007A40FF">
        <w:rPr>
          <w:color w:val="003366"/>
          <w:lang w:val="ru-RU"/>
        </w:rPr>
        <w:t xml:space="preserve">теграция" → "Настройка внешних систем". </w:t>
      </w:r>
      <w:r>
        <w:rPr>
          <w:color w:val="003366"/>
        </w:rPr>
        <w:t>Откроется форма настройки внешних систем.</w:t>
      </w:r>
    </w:p>
    <w:p w:rsidR="00DD1869" w:rsidRDefault="00AF7CDB">
      <w:pPr>
        <w:jc w:val="center"/>
      </w:pPr>
      <w:r>
        <w:rPr>
          <w:noProof/>
          <w:color w:val="003366"/>
          <w:lang w:val="ru-RU" w:eastAsia="ru-RU"/>
        </w:rPr>
        <w:drawing>
          <wp:inline distT="0" distB="0" distL="0" distR="0">
            <wp:extent cx="5395595" cy="3034549"/>
            <wp:effectExtent l="0" t="0" r="0" b="0"/>
            <wp:docPr id="100001" name="Рисунок 100001" descr="_scroll_external/attachments/image2021-11-17_14-40-57-c7b11366be89cb114ed5ee4347960f7e0d907ae182465e17751ab1fec5310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2698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345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 w:rsidP="00AF7CDB">
      <w:pPr>
        <w:numPr>
          <w:ilvl w:val="0"/>
          <w:numId w:val="5"/>
        </w:numPr>
      </w:pPr>
      <w:r w:rsidRPr="007A40FF">
        <w:rPr>
          <w:color w:val="172B4D"/>
          <w:lang w:val="ru-RU"/>
        </w:rPr>
        <w:t xml:space="preserve">Выберите пункт контекстного меню "Добавить" в блоке "Внешние системы". </w:t>
      </w:r>
      <w:r>
        <w:rPr>
          <w:color w:val="172B4D"/>
        </w:rPr>
        <w:t>Откроется окно "Внешние системы: Добавление".</w:t>
      </w:r>
    </w:p>
    <w:p w:rsidR="00DD1869" w:rsidRDefault="00AF7CDB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4762500" cy="1783219"/>
            <wp:effectExtent l="0" t="0" r="0" b="0"/>
            <wp:docPr id="100002" name="Рисунок 100002" descr="_scroll_external/attachments/image2021-4-5_15-37-55-d2f682cf050ddd4a1aec9250615316d42c72c27e78318792f64dc9767b69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8960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32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6"/>
        </w:numPr>
        <w:rPr>
          <w:lang w:val="ru-RU"/>
        </w:rPr>
      </w:pPr>
      <w:r w:rsidRPr="007A40FF">
        <w:rPr>
          <w:color w:val="172B4D"/>
          <w:lang w:val="ru-RU"/>
        </w:rPr>
        <w:lastRenderedPageBreak/>
        <w:t>Заполните поля в открывшемся окне.</w:t>
      </w:r>
      <w:r w:rsidRPr="007A40FF">
        <w:rPr>
          <w:color w:val="172B4D"/>
          <w:lang w:val="ru-RU"/>
        </w:rPr>
        <w:br/>
      </w:r>
    </w:p>
    <w:p w:rsidR="00DD1869" w:rsidRDefault="00AF7CDB">
      <w:pPr>
        <w:pStyle w:val="ScrollExpandMacroText"/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302"/>
        <w:gridCol w:w="2278"/>
        <w:gridCol w:w="1302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11" w:name="scroll-bookmark-7"/>
            <w:r>
              <w:rPr>
                <w:b/>
              </w:rPr>
              <w:t>Код </w:t>
            </w:r>
            <w:bookmarkEnd w:id="11"/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Наименование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Сервис приостановлен</w:t>
            </w:r>
          </w:p>
        </w:tc>
      </w:tr>
      <w:tr w:rsidR="00DD1869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fss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Фонд Социального Страхования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Нет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внешних систем</w:t>
      </w:r>
    </w:p>
    <w:p w:rsidR="00DD1869" w:rsidRPr="007A40FF" w:rsidRDefault="00AF7CDB" w:rsidP="00AF7CDB">
      <w:pPr>
        <w:numPr>
          <w:ilvl w:val="0"/>
          <w:numId w:val="6"/>
        </w:numPr>
        <w:rPr>
          <w:lang w:val="ru-RU"/>
        </w:rPr>
      </w:pPr>
      <w:r w:rsidRPr="007A40FF">
        <w:rPr>
          <w:color w:val="000000"/>
          <w:lang w:val="ru-RU"/>
        </w:rPr>
        <w:t>Нажмите на кнопку "ОК". Запись появится в блоке "Внешние системы".</w:t>
      </w:r>
    </w:p>
    <w:p w:rsidR="00DD1869" w:rsidRDefault="00AF7CDB">
      <w:pPr>
        <w:pStyle w:val="2"/>
      </w:pPr>
      <w:bookmarkStart w:id="12" w:name="_Toc256000004"/>
      <w:bookmarkStart w:id="13" w:name="scroll-bookmark-8"/>
      <w:r>
        <w:t>Настройка сервисов внешней сист</w:t>
      </w:r>
      <w:r>
        <w:t>емы</w:t>
      </w:r>
      <w:bookmarkEnd w:id="12"/>
      <w:bookmarkEnd w:id="13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добавить сервисы внешней системы, выполните следующие действия:</w:t>
      </w:r>
    </w:p>
    <w:p w:rsidR="00DD1869" w:rsidRPr="007A40FF" w:rsidRDefault="00AF7CDB" w:rsidP="00AF7CDB">
      <w:pPr>
        <w:numPr>
          <w:ilvl w:val="0"/>
          <w:numId w:val="7"/>
        </w:numPr>
        <w:rPr>
          <w:lang w:val="ru-RU"/>
        </w:rPr>
      </w:pPr>
      <w:r w:rsidRPr="007A40FF">
        <w:rPr>
          <w:lang w:val="ru-RU"/>
        </w:rPr>
        <w:t>Выделите строку с внешней системой в блоке "Внешние системы".</w:t>
      </w:r>
    </w:p>
    <w:p w:rsidR="00DD1869" w:rsidRDefault="00AF7CDB" w:rsidP="00AF7CDB">
      <w:pPr>
        <w:numPr>
          <w:ilvl w:val="0"/>
          <w:numId w:val="7"/>
        </w:numPr>
      </w:pPr>
      <w:r w:rsidRPr="007A40FF">
        <w:rPr>
          <w:lang w:val="ru-RU"/>
        </w:rPr>
        <w:t xml:space="preserve">Выберите пункт контекстного меню "Добавить" на вкладке "Сервисы внешней системы". </w:t>
      </w:r>
      <w:r>
        <w:t>Откроется окно "Сервис интеграции: доб</w:t>
      </w:r>
      <w:r>
        <w:t>авление".</w:t>
      </w:r>
    </w:p>
    <w:p w:rsidR="00DD1869" w:rsidRDefault="00AF7CDB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4762500" cy="2310735"/>
            <wp:effectExtent l="0" t="0" r="0" b="0"/>
            <wp:docPr id="100003" name="Рисунок 100003" descr="_scroll_external/attachments/image2021-4-5_15-45-42-fbc86143b75f03bc013d848de1c6b5a1c2e1d4ca38a0fba29636b910f34fd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7636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107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8"/>
        </w:numPr>
        <w:rPr>
          <w:lang w:val="ru-RU"/>
        </w:rPr>
      </w:pPr>
      <w:r w:rsidRPr="007A40FF">
        <w:rPr>
          <w:color w:val="172B4D"/>
          <w:lang w:val="ru-RU"/>
        </w:rPr>
        <w:t>Заполните поля в открывшемся окне.</w:t>
      </w:r>
      <w:r w:rsidRPr="007A40FF">
        <w:rPr>
          <w:color w:val="172B4D"/>
          <w:lang w:val="ru-RU"/>
        </w:rPr>
        <w:br/>
      </w:r>
    </w:p>
    <w:p w:rsidR="00DD1869" w:rsidRDefault="00AF7CDB">
      <w:pPr>
        <w:pStyle w:val="ScrollExpandMacroText"/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302"/>
        <w:gridCol w:w="1302"/>
        <w:gridCol w:w="1383"/>
        <w:gridCol w:w="2767"/>
        <w:gridCol w:w="1383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14" w:name="scroll-bookmark-9"/>
            <w:r>
              <w:rPr>
                <w:b/>
                <w:color w:val="000000"/>
              </w:rPr>
              <w:t>Код</w:t>
            </w:r>
            <w:bookmarkEnd w:id="14"/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Наименование</w:t>
            </w:r>
          </w:p>
        </w:tc>
        <w:tc>
          <w:tcPr>
            <w:tcW w:w="13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URL</w:t>
            </w:r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Время хранения логов</w:t>
            </w:r>
          </w:p>
        </w:tc>
        <w:tc>
          <w:tcPr>
            <w:tcW w:w="13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Статус сервиса</w:t>
            </w:r>
          </w:p>
        </w:tc>
      </w:tr>
      <w:tr w:rsidR="00DD1869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disableLn_2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disableLn</w:t>
            </w:r>
            <w:r w:rsidRPr="007A40FF">
              <w:rPr>
                <w:lang w:val="ru-RU"/>
              </w:rPr>
              <w:t>_2 (Прекращение действия ЛН) Версия 2</w:t>
            </w:r>
          </w:p>
        </w:tc>
        <w:tc>
          <w:tcPr>
            <w:tcW w:w="1383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Тестовая среда:</w:t>
            </w:r>
            <w:r>
              <w:t> </w:t>
            </w:r>
            <w:hyperlink r:id="rId14" w:history="1">
              <w:r>
                <w:rPr>
                  <w:rStyle w:val="a4"/>
                </w:rPr>
                <w:t>https</w:t>
              </w:r>
              <w:r w:rsidRPr="007A40FF">
                <w:rPr>
                  <w:rStyle w:val="a4"/>
                  <w:lang w:val="ru-RU"/>
                </w:rPr>
                <w:t>://</w:t>
              </w:r>
              <w:r>
                <w:rPr>
                  <w:rStyle w:val="a4"/>
                </w:rPr>
                <w:t>eln</w:t>
              </w:r>
              <w:r w:rsidRPr="007A40FF">
                <w:rPr>
                  <w:rStyle w:val="a4"/>
                  <w:lang w:val="ru-RU"/>
                </w:rPr>
                <w:t>-</w:t>
              </w:r>
              <w:r>
                <w:rPr>
                  <w:rStyle w:val="a4"/>
                </w:rPr>
                <w:t>test</w:t>
              </w:r>
              <w:r w:rsidRPr="007A40FF">
                <w:rPr>
                  <w:rStyle w:val="a4"/>
                  <w:lang w:val="ru-RU"/>
                </w:rPr>
                <w:t>.</w:t>
              </w:r>
              <w:r>
                <w:rPr>
                  <w:rStyle w:val="a4"/>
                </w:rPr>
                <w:t>fss</w:t>
              </w:r>
              <w:r w:rsidRPr="007A40FF">
                <w:rPr>
                  <w:rStyle w:val="a4"/>
                  <w:lang w:val="ru-RU"/>
                </w:rPr>
                <w:t>.</w:t>
              </w:r>
              <w:r>
                <w:rPr>
                  <w:rStyle w:val="a4"/>
                </w:rPr>
                <w:t>ru</w:t>
              </w:r>
              <w:r w:rsidRPr="007A40FF">
                <w:rPr>
                  <w:rStyle w:val="a4"/>
                  <w:lang w:val="ru-RU"/>
                </w:rPr>
                <w:t>/</w:t>
              </w:r>
              <w:r>
                <w:rPr>
                  <w:rStyle w:val="a4"/>
                </w:rPr>
                <w:t>WSLnV</w:t>
              </w:r>
              <w:r w:rsidRPr="007A40FF">
                <w:rPr>
                  <w:rStyle w:val="a4"/>
                  <w:lang w:val="ru-RU"/>
                </w:rPr>
                <w:t>20/</w:t>
              </w:r>
              <w:r>
                <w:rPr>
                  <w:rStyle w:val="a4"/>
                </w:rPr>
                <w:t>FileOperationsLnService</w:t>
              </w:r>
              <w:r w:rsidRPr="007A40FF">
                <w:rPr>
                  <w:rStyle w:val="a4"/>
                  <w:lang w:val="ru-RU"/>
                </w:rPr>
                <w:t>?</w:t>
              </w:r>
              <w:r>
                <w:rPr>
                  <w:rStyle w:val="a4"/>
                </w:rPr>
                <w:t>WSDL</w:t>
              </w:r>
            </w:hyperlink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lang w:val="ru-RU"/>
              </w:rPr>
              <w:t>Примечание –</w:t>
            </w:r>
            <w:r w:rsidRPr="007A40FF">
              <w:rPr>
                <w:lang w:val="ru-RU"/>
              </w:rPr>
              <w:t xml:space="preserve"> Адрес сервиса на продуктовой </w:t>
            </w:r>
            <w:r w:rsidRPr="007A40FF">
              <w:rPr>
                <w:lang w:val="ru-RU"/>
              </w:rPr>
              <w:lastRenderedPageBreak/>
              <w:t>среде предоставляется</w:t>
            </w:r>
            <w:r>
              <w:t> </w:t>
            </w:r>
            <w:r w:rsidRPr="007A40FF">
              <w:rPr>
                <w:color w:val="172B4D"/>
                <w:lang w:val="ru-RU"/>
              </w:rPr>
              <w:t>СФР</w:t>
            </w:r>
          </w:p>
        </w:tc>
        <w:tc>
          <w:tcPr>
            <w:tcW w:w="2767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30</w:t>
            </w:r>
          </w:p>
        </w:tc>
        <w:tc>
          <w:tcPr>
            <w:tcW w:w="1383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Активен</w:t>
            </w: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getLNData_2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getLNData</w:t>
            </w:r>
            <w:r w:rsidRPr="007A40FF">
              <w:rPr>
                <w:lang w:val="ru-RU"/>
              </w:rPr>
              <w:t xml:space="preserve">_2 (Получение </w:t>
            </w:r>
            <w:r w:rsidRPr="007A40FF">
              <w:rPr>
                <w:lang w:val="ru-RU"/>
              </w:rPr>
              <w:t>данных о листке нетрудоспособности) Версия 2</w:t>
            </w: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76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getLNListBySnils_2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getLNListBySnils</w:t>
            </w:r>
            <w:r w:rsidRPr="007A40FF">
              <w:rPr>
                <w:lang w:val="ru-RU"/>
              </w:rPr>
              <w:t xml:space="preserve"> (Получение списка ЭЛН по СНИЛС) Версия 2</w:t>
            </w: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76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getNewLNNumRange_2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getNewLNNumRange</w:t>
            </w:r>
            <w:r w:rsidRPr="007A40FF">
              <w:rPr>
                <w:lang w:val="ru-RU"/>
              </w:rPr>
              <w:t>_2 (Получение пула новых номеров листков нетрудоспособности) Версия 2</w:t>
            </w: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76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prParseFilelnlpu_2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>
              <w:t>prParseFilelnlpu</w:t>
            </w:r>
            <w:r w:rsidRPr="007A40FF">
              <w:rPr>
                <w:lang w:val="ru-RU"/>
              </w:rPr>
              <w:t>_2 (Отправка данных, содержащихся в ЛН) Версия 2</w:t>
            </w: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76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3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3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сервиса интеграции</w:t>
      </w:r>
    </w:p>
    <w:p w:rsidR="00DD1869" w:rsidRDefault="00AF7CDB" w:rsidP="00AF7CDB">
      <w:pPr>
        <w:numPr>
          <w:ilvl w:val="0"/>
          <w:numId w:val="8"/>
        </w:numPr>
      </w:pPr>
      <w:r w:rsidRPr="007A40FF">
        <w:rPr>
          <w:lang w:val="ru-RU"/>
        </w:rPr>
        <w:t>Нажмите на кнопку "ОК" после заполнения полей.</w:t>
      </w:r>
      <w:r>
        <w:t> </w:t>
      </w:r>
      <w:r w:rsidRPr="007A40FF">
        <w:rPr>
          <w:lang w:val="ru-RU"/>
        </w:rPr>
        <w:t>Добавленный сервис отобразится на вкл</w:t>
      </w:r>
      <w:r w:rsidRPr="007A40FF">
        <w:rPr>
          <w:lang w:val="ru-RU"/>
        </w:rPr>
        <w:t xml:space="preserve">адке "Сервисы внешней системы". </w:t>
      </w:r>
      <w:r>
        <w:t>Таким образом добавьте поочередно все сервисы.</w:t>
      </w:r>
    </w:p>
    <w:p w:rsidR="00DD1869" w:rsidRDefault="00AF7CDB">
      <w:pPr>
        <w:pStyle w:val="2"/>
      </w:pPr>
      <w:bookmarkStart w:id="15" w:name="_Toc256000005"/>
      <w:bookmarkStart w:id="16" w:name="scroll-bookmark-10"/>
      <w:r>
        <w:t>Настройка параметров внешней системы</w:t>
      </w:r>
      <w:bookmarkEnd w:id="15"/>
      <w:bookmarkEnd w:id="16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добавить параметры внешней системы, выполните следующие действия:</w:t>
      </w:r>
    </w:p>
    <w:p w:rsidR="00DD1869" w:rsidRPr="007A40FF" w:rsidRDefault="00AF7CDB" w:rsidP="00AF7CDB">
      <w:pPr>
        <w:numPr>
          <w:ilvl w:val="0"/>
          <w:numId w:val="9"/>
        </w:numPr>
        <w:rPr>
          <w:lang w:val="ru-RU"/>
        </w:rPr>
      </w:pPr>
      <w:r w:rsidRPr="007A40FF">
        <w:rPr>
          <w:lang w:val="ru-RU"/>
        </w:rPr>
        <w:t>Выделите строку с внешней системой в блоке "Внешние системы".</w:t>
      </w:r>
    </w:p>
    <w:p w:rsidR="00DD1869" w:rsidRPr="007A40FF" w:rsidRDefault="00AF7CDB" w:rsidP="00AF7CDB">
      <w:pPr>
        <w:numPr>
          <w:ilvl w:val="0"/>
          <w:numId w:val="9"/>
        </w:numPr>
        <w:rPr>
          <w:lang w:val="ru-RU"/>
        </w:rPr>
      </w:pPr>
      <w:r w:rsidRPr="007A40FF">
        <w:rPr>
          <w:lang w:val="ru-RU"/>
        </w:rPr>
        <w:t>Выберите пункт контекстного меню "Добавить" на вкладке "Опции". Откроется окно "Параметры внешней системы: добавление".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704310"/>
            <wp:effectExtent l="0" t="0" r="0" b="0"/>
            <wp:docPr id="100004" name="Рисунок 100004" descr="Окно добавления параметров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6358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043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</w:t>
      </w:r>
      <w:r>
        <w:fldChar w:fldCharType="end"/>
      </w:r>
      <w:r w:rsidRPr="007A40FF">
        <w:rPr>
          <w:lang w:val="ru-RU"/>
        </w:rPr>
        <w:t xml:space="preserve"> Окно добавления параметров внешней системы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10"/>
        </w:numPr>
        <w:rPr>
          <w:lang w:val="ru-RU"/>
        </w:rPr>
      </w:pPr>
      <w:r w:rsidRPr="007A40FF">
        <w:rPr>
          <w:color w:val="172B4D"/>
          <w:lang w:val="ru-RU"/>
        </w:rPr>
        <w:t>Заполните поля в открывшемся окне.</w:t>
      </w:r>
      <w:r w:rsidRPr="007A40FF">
        <w:rPr>
          <w:color w:val="172B4D"/>
          <w:lang w:val="ru-RU"/>
        </w:rPr>
        <w:br/>
      </w:r>
    </w:p>
    <w:p w:rsidR="00DD1869" w:rsidRDefault="00AF7CDB">
      <w:pPr>
        <w:pStyle w:val="ScrollExpandMacroText"/>
        <w:ind w:left="360"/>
      </w:pPr>
      <w:r>
        <w:lastRenderedPageBreak/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278"/>
        <w:gridCol w:w="2604"/>
        <w:gridCol w:w="3092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17" w:name="scroll-bookmark-11"/>
            <w:r>
              <w:rPr>
                <w:b/>
                <w:color w:val="000000"/>
              </w:rPr>
              <w:t>Код з</w:t>
            </w:r>
            <w:r>
              <w:rPr>
                <w:b/>
                <w:color w:val="000000"/>
              </w:rPr>
              <w:t>начения</w:t>
            </w:r>
            <w:bookmarkEnd w:id="17"/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Строковое значение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Пояснение</w:t>
            </w:r>
          </w:p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create_prew_bull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csp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cryptopro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csp_hashalg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GOST12_256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#server_side_sign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#ssl_no_verify_peer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xmlsec_csp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cryptopro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xmlsec_pub_cert_12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FSS_TEST_CERT_2021.cer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xmlsec_pub_cert_94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FSS_TEST_CERT_2020.cer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xmlsec_pvt_12_256_container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\\.\HDIMAGE\test2012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xmlsec_pvt_12_256_password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*********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xmlsec_pvt_94_container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\\.\HDIMAGE\test2001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xmlsec_pvt_94_password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*********</w:t>
            </w:r>
          </w:p>
        </w:tc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RPr="007A40FF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authority_mchd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urn:ru:fss:integration:types:signature:v01</w:t>
            </w:r>
          </w:p>
        </w:tc>
        <w:tc>
          <w:tcPr>
            <w:tcW w:w="3092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Настройка данных опций является необязательной</w:t>
            </w:r>
            <w:r>
              <w:t> </w:t>
            </w:r>
            <w:r w:rsidRPr="007A40FF">
              <w:rPr>
                <w:color w:val="172B4D"/>
                <w:lang w:val="ru-RU"/>
              </w:rPr>
              <w:t xml:space="preserve">и </w:t>
            </w:r>
            <w:r w:rsidRPr="007A40FF">
              <w:rPr>
                <w:color w:val="172B4D"/>
                <w:lang w:val="ru-RU"/>
              </w:rPr>
              <w:br/>
              <w:t>выполняется</w:t>
            </w:r>
            <w:r>
              <w:rPr>
                <w:color w:val="172B4D"/>
              </w:rPr>
              <w:t> </w:t>
            </w:r>
            <w:r w:rsidRPr="007A40FF">
              <w:rPr>
                <w:color w:val="172B4D"/>
                <w:lang w:val="ru-RU"/>
              </w:rPr>
              <w:t>при необходимости</w:t>
            </w:r>
            <w:r>
              <w:rPr>
                <w:color w:val="172B4D"/>
              </w:rPr>
              <w:t> </w:t>
            </w:r>
            <w:r w:rsidRPr="007A40FF">
              <w:rPr>
                <w:color w:val="172B4D"/>
                <w:lang w:val="ru-RU"/>
              </w:rPr>
              <w:t xml:space="preserve">подписания данных ЭЛН </w:t>
            </w:r>
            <w:r w:rsidRPr="007A40FF">
              <w:rPr>
                <w:color w:val="172B4D"/>
                <w:lang w:val="ru-RU"/>
              </w:rPr>
              <w:br/>
              <w:t>электронной подписью физического лица с использованием машиночитаемой доверенности</w:t>
            </w:r>
          </w:p>
        </w:tc>
      </w:tr>
      <w:tr w:rsidR="00DD1869" w:rsidTr="00DD1869"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powerOfAttorneyLink</w:t>
            </w:r>
          </w:p>
        </w:tc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urn:ru:fss:integration:types:mchd:v01</w:t>
            </w:r>
          </w:p>
        </w:tc>
        <w:tc>
          <w:tcPr>
            <w:tcW w:w="3092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4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параметров внешней системы</w:t>
      </w:r>
    </w:p>
    <w:tbl>
      <w:tblPr>
        <w:tblStyle w:val="ScrollNote"/>
        <w:tblW w:w="0" w:type="auto"/>
        <w:tblInd w:w="360" w:type="dxa"/>
        <w:tblLayout w:type="fixed"/>
        <w:tblLook w:val="0180" w:firstRow="0" w:lastRow="0" w:firstColumn="1" w:lastColumn="1" w:noHBand="0" w:noVBand="0"/>
      </w:tblPr>
      <w:tblGrid>
        <w:gridCol w:w="8057"/>
      </w:tblGrid>
      <w:tr w:rsidR="00DD1869" w:rsidRPr="007A40FF">
        <w:tc>
          <w:tcPr>
            <w:tcW w:w="8057" w:type="dxa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</w:t>
            </w:r>
            <w:r w:rsidRPr="007A40FF">
              <w:rPr>
                <w:sz w:val="24"/>
                <w:lang w:val="ru-RU"/>
              </w:rPr>
              <w:t xml:space="preserve"> – Если с</w:t>
            </w:r>
            <w:r>
              <w:rPr>
                <w:sz w:val="24"/>
              </w:rPr>
              <w:t> </w:t>
            </w:r>
            <w:r w:rsidRPr="007A40FF">
              <w:rPr>
                <w:color w:val="172B4D"/>
                <w:sz w:val="24"/>
                <w:lang w:val="ru-RU"/>
              </w:rPr>
              <w:t>СФР</w:t>
            </w:r>
            <w:r w:rsidRPr="007A40FF">
              <w:rPr>
                <w:sz w:val="24"/>
                <w:lang w:val="ru-RU"/>
              </w:rPr>
              <w:t xml:space="preserve"> работают несколько МО, для каждой из них создается настройка опции "Наименование ключевого контейнера" ([***]</w:t>
            </w:r>
            <w:r>
              <w:rPr>
                <w:sz w:val="24"/>
              </w:rPr>
              <w:t>container</w:t>
            </w:r>
            <w:r w:rsidRPr="007A40FF">
              <w:rPr>
                <w:sz w:val="24"/>
                <w:lang w:val="ru-RU"/>
              </w:rPr>
              <w:t>) и</w:t>
            </w:r>
            <w:r>
              <w:rPr>
                <w:sz w:val="24"/>
              </w:rPr>
              <w:t> </w:t>
            </w:r>
            <w:r w:rsidRPr="007A40FF">
              <w:rPr>
                <w:sz w:val="24"/>
                <w:lang w:val="ru-RU"/>
              </w:rPr>
              <w:t>"Пароль от ключевого контей</w:t>
            </w:r>
            <w:r w:rsidRPr="007A40FF">
              <w:rPr>
                <w:sz w:val="24"/>
                <w:lang w:val="ru-RU"/>
              </w:rPr>
              <w:t>нера" ([***]</w:t>
            </w:r>
            <w:r>
              <w:rPr>
                <w:sz w:val="24"/>
              </w:rPr>
              <w:t>container</w:t>
            </w:r>
            <w:r w:rsidRPr="007A40FF">
              <w:rPr>
                <w:sz w:val="24"/>
                <w:lang w:val="ru-RU"/>
              </w:rPr>
              <w:t>_</w:t>
            </w:r>
            <w:r>
              <w:rPr>
                <w:sz w:val="24"/>
              </w:rPr>
              <w:t>password</w:t>
            </w:r>
            <w:r w:rsidRPr="007A40FF">
              <w:rPr>
                <w:sz w:val="24"/>
                <w:lang w:val="ru-RU"/>
              </w:rPr>
              <w:t>), где "***" – код МО, к которой относятся эти опции.</w:t>
            </w:r>
          </w:p>
        </w:tc>
      </w:tr>
    </w:tbl>
    <w:p w:rsidR="00DD1869" w:rsidRPr="007A40FF" w:rsidRDefault="00AF7CDB" w:rsidP="00AF7CDB">
      <w:pPr>
        <w:numPr>
          <w:ilvl w:val="0"/>
          <w:numId w:val="10"/>
        </w:numPr>
        <w:rPr>
          <w:lang w:val="ru-RU"/>
        </w:rPr>
      </w:pPr>
      <w:r w:rsidRPr="007A40FF">
        <w:rPr>
          <w:color w:val="000000"/>
          <w:lang w:val="ru-RU"/>
        </w:rPr>
        <w:t>Нажмите на кнопку "ОК". Запись отобразится на вкладке "Опции".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Пример настроек внешней системы</w:t>
      </w:r>
      <w:r>
        <w:t> </w:t>
      </w:r>
      <w:r w:rsidRPr="007A40FF">
        <w:rPr>
          <w:lang w:val="ru-RU"/>
        </w:rPr>
        <w:t>приведен в таблице ниже.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956"/>
        <w:gridCol w:w="673"/>
        <w:gridCol w:w="880"/>
        <w:gridCol w:w="1441"/>
        <w:gridCol w:w="511"/>
        <w:gridCol w:w="614"/>
        <w:gridCol w:w="3412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18" w:name="scroll-bookmark-12"/>
            <w:r>
              <w:rPr>
                <w:b/>
              </w:rPr>
              <w:lastRenderedPageBreak/>
              <w:t>Описание</w:t>
            </w:r>
            <w:bookmarkEnd w:id="18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#server_</w:t>
            </w:r>
            <w:r>
              <w:t xml:space="preserve"> </w:t>
            </w:r>
            <w:r>
              <w:rPr>
                <w:b/>
              </w:rPr>
              <w:t>side_sign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csp_</w:t>
            </w:r>
            <w:r>
              <w:t xml:space="preserve"> </w:t>
            </w:r>
            <w:r>
              <w:rPr>
                <w:b/>
              </w:rPr>
              <w:t>hashalg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container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xmlsec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xmlsec_</w:t>
            </w:r>
            <w:r>
              <w:t xml:space="preserve"> </w:t>
            </w:r>
            <w:r>
              <w:rPr>
                <w:b/>
              </w:rPr>
              <w:t>csp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URL сервиса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клиенте по ГОСТ 34.10.2001 без шифрования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16" w:history="1">
              <w:r>
                <w:rPr>
                  <w:rStyle w:val="a4"/>
                </w:rPr>
                <w:t>https://eln-test.fss.ru/FSSWSLn/FileOperationsLnPort?WSDL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Подписание на сервере по </w:t>
            </w:r>
            <w:r w:rsidRPr="007A40FF">
              <w:rPr>
                <w:lang w:val="ru-RU"/>
              </w:rPr>
              <w:t>ГОСТ 34.10.2001 без шифрования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GOST94_256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\\.\HDIMAGE\Gost94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17" w:history="1">
              <w:r>
                <w:rPr>
                  <w:rStyle w:val="a4"/>
                </w:rPr>
                <w:t>https://eln-test.fss.ru/FSSWSLn/FileOperationsLnPort?WSDL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клиенте по ГОСТ 34.10.2001 с шифрованием (К</w:t>
            </w:r>
            <w:r w:rsidRPr="007A40FF">
              <w:rPr>
                <w:lang w:val="ru-RU"/>
              </w:rPr>
              <w:t>риптоПро)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cryptopro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18" w:history="1">
              <w:r>
                <w:rPr>
                  <w:rStyle w:val="a4"/>
                </w:rPr>
                <w:t>https://eln-test.fss.ru/WSLnV20/FileOperationsLnService?WSDL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клиенте по ГОСТ 34.10.2001 с шифрованием (</w:t>
            </w:r>
            <w:r>
              <w:t>VipNet</w:t>
            </w:r>
            <w:r w:rsidRPr="007A40FF">
              <w:rPr>
                <w:lang w:val="ru-RU"/>
              </w:rPr>
              <w:t>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19" w:history="1">
              <w:r>
                <w:rPr>
                  <w:rStyle w:val="a4"/>
                </w:rPr>
                <w:t>https://eln-test.fss.ru/WSLnCryptoV20/FileOperationsLnPort?WSDL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сервере по ГОСТ 34.10.2001 с шифрованием (КриптоПро)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GOST94_256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\\.\HDIMAGE\Gost94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cryptopro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0" w:history="1">
              <w:r>
                <w:rPr>
                  <w:rStyle w:val="a4"/>
                </w:rPr>
                <w:t>https://eln-test.fss.ru/WSLnV20/FileOperationsLnService?WSDL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Подписание на сервере по ГОСТ 34.10.2001 с </w:t>
            </w:r>
            <w:r w:rsidRPr="007A40FF">
              <w:rPr>
                <w:lang w:val="ru-RU"/>
              </w:rPr>
              <w:lastRenderedPageBreak/>
              <w:t>шифрованием (</w:t>
            </w:r>
            <w:r>
              <w:t>VipNet</w:t>
            </w:r>
            <w:r w:rsidRPr="007A40FF">
              <w:rPr>
                <w:lang w:val="ru-RU"/>
              </w:rPr>
              <w:t>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GOST94_256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vipnet_container_name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1" w:history="1">
              <w:r>
                <w:rPr>
                  <w:rStyle w:val="a4"/>
                </w:rPr>
                <w:t>https://eln-test.fss.ru/WSLnCryptoV20/FileOperationsLnPort?WSDL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lastRenderedPageBreak/>
              <w:t>Подписание на клиенте по ГОСТ 34.10.2012 256 бит без шифрования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2" w:history="1">
              <w:r>
                <w:rPr>
                  <w:rStyle w:val="a4"/>
                </w:rPr>
                <w:t>https://eln-test.fss.ru/FSSWSLn/FileOperationsLnPort?WSDL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сервере по ГОСТ 34.10.2012 256 бит без шифрования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GOST12_256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\\.\HDIMAGE\Gost256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3" w:history="1">
              <w:r>
                <w:rPr>
                  <w:rStyle w:val="a4"/>
                </w:rPr>
                <w:t>https://eln-test.fss.ru/FSSWSLn/FileOperationsLnPort?WSDL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клиенте по ГОСТ 34.10.2012 256 бит с шифрованием (КриптоПро)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cryptopro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4" w:history="1">
              <w:r>
                <w:rPr>
                  <w:rStyle w:val="a4"/>
                </w:rPr>
                <w:t>https://eln-test.fss.ru/WSLnV20/FileOperationsLnService?WSDL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Подписание на клиенте по ГОСТ 34.10.2012 256 бит с шифрованием (</w:t>
            </w:r>
            <w:r>
              <w:t>VipNet</w:t>
            </w:r>
            <w:r w:rsidRPr="007A40FF">
              <w:rPr>
                <w:lang w:val="ru-RU"/>
              </w:rPr>
              <w:t>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5" w:history="1">
              <w:r>
                <w:rPr>
                  <w:rStyle w:val="a4"/>
                </w:rPr>
                <w:t>https://eln-test.fss.ru/WSLnCryptoV20/FileOperationsLnPort?WSDL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Подписание на сервере по ГОСТ 34.10.2012 256 бит с шифрованием </w:t>
            </w:r>
            <w:r w:rsidRPr="007A40FF">
              <w:rPr>
                <w:lang w:val="ru-RU"/>
              </w:rPr>
              <w:lastRenderedPageBreak/>
              <w:t>(КриптоПро)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GOST12_256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\\.\HDIMAGE\Gost256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cryptopro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6" w:history="1">
              <w:r>
                <w:rPr>
                  <w:rStyle w:val="a4"/>
                </w:rPr>
                <w:t>https://eln-test.fss.ru/WSLnV20/FileOperationsLnService?WSDL</w:t>
              </w:r>
            </w:hyperlink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lastRenderedPageBreak/>
              <w:t>Подписание на сервере по ГОСТ 34.10.2012 256 бит с шифрованием (</w:t>
            </w:r>
            <w:r>
              <w:t>VipNet</w:t>
            </w:r>
            <w:r w:rsidRPr="007A40FF">
              <w:rPr>
                <w:lang w:val="ru-RU"/>
              </w:rPr>
              <w:t>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GOST12_256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vipnet_container_name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vipnet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hyperlink r:id="rId27" w:history="1">
              <w:r>
                <w:rPr>
                  <w:rStyle w:val="a4"/>
                </w:rPr>
                <w:t>https://eln-test.fss.ru/WSLnCryptoV20/FileOperationsLnPort?WSDL</w:t>
              </w:r>
            </w:hyperlink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5</w:t>
      </w:r>
      <w:r>
        <w:fldChar w:fldCharType="end"/>
      </w:r>
      <w:r>
        <w:t xml:space="preserve"> Пример настроек</w:t>
      </w:r>
    </w:p>
    <w:p w:rsidR="00DD1869" w:rsidRPr="007A40FF" w:rsidRDefault="00AF7CDB">
      <w:pPr>
        <w:pStyle w:val="1"/>
        <w:rPr>
          <w:lang w:val="ru-RU"/>
        </w:rPr>
      </w:pPr>
      <w:bookmarkStart w:id="19" w:name="_Toc256000006"/>
      <w:bookmarkStart w:id="20" w:name="scroll-bookmark-13"/>
      <w:r w:rsidRPr="007A40FF">
        <w:rPr>
          <w:lang w:val="ru-RU"/>
        </w:rPr>
        <w:lastRenderedPageBreak/>
        <w:t>Настройка подписания данных ЭЛН. Интеграция с СФР в части ЭЛН</w:t>
      </w:r>
      <w:bookmarkEnd w:id="19"/>
      <w:bookmarkEnd w:id="20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по</w:t>
      </w:r>
      <w:r w:rsidRPr="007A40FF">
        <w:rPr>
          <w:lang w:val="ru-RU"/>
        </w:rPr>
        <w:t>дписания данных ЭЛН необходимо произвести настройку электронной подписи на сервере МИС.</w:t>
      </w:r>
      <w:r>
        <w:t> </w:t>
      </w:r>
      <w:r w:rsidRPr="007A40FF">
        <w:rPr>
          <w:lang w:val="ru-RU"/>
        </w:rPr>
        <w:t>Настройка электронной подписи подробно описана в руководстве администратора "Настройка Системы для подписания данных СЭМД ЭП".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</w:t>
      </w:r>
      <w:r>
        <w:t> </w:t>
      </w:r>
      <w:r w:rsidRPr="007A40FF">
        <w:rPr>
          <w:lang w:val="ru-RU"/>
        </w:rPr>
        <w:t xml:space="preserve">подписания ЭЛН разработано серверное </w:t>
      </w:r>
      <w:r w:rsidRPr="007A40FF">
        <w:rPr>
          <w:lang w:val="ru-RU"/>
        </w:rPr>
        <w:t xml:space="preserve">приложение в соответствии с алгоритмом ГОСТ 28147-89 на ключе уполномоченного лица </w:t>
      </w:r>
      <w:r w:rsidRPr="007A40FF">
        <w:rPr>
          <w:color w:val="172B4D"/>
          <w:lang w:val="ru-RU"/>
        </w:rPr>
        <w:t>СФР</w:t>
      </w:r>
      <w:r w:rsidRPr="007A40FF">
        <w:rPr>
          <w:lang w:val="ru-RU"/>
        </w:rPr>
        <w:t>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</w:t>
      </w:r>
      <w:r>
        <w:t> </w:t>
      </w:r>
      <w:r w:rsidRPr="007A40FF">
        <w:rPr>
          <w:lang w:val="ru-RU"/>
        </w:rPr>
        <w:t xml:space="preserve">подписания данных ЭЛН скачайте приложение по адресу </w:t>
      </w:r>
      <w:hyperlink r:id="rId28" w:history="1">
        <w:r>
          <w:rPr>
            <w:rStyle w:val="a4"/>
            <w:b/>
          </w:rPr>
          <w:t>https</w:t>
        </w:r>
        <w:r w:rsidRPr="007A40FF">
          <w:rPr>
            <w:rStyle w:val="a4"/>
            <w:b/>
            <w:lang w:val="ru-RU"/>
          </w:rPr>
          <w:t>://</w:t>
        </w:r>
        <w:r>
          <w:rPr>
            <w:rStyle w:val="a4"/>
            <w:b/>
          </w:rPr>
          <w:t>stash</w:t>
        </w:r>
        <w:r w:rsidRPr="007A40FF">
          <w:rPr>
            <w:rStyle w:val="a4"/>
            <w:b/>
            <w:lang w:val="ru-RU"/>
          </w:rPr>
          <w:t>.</w:t>
        </w:r>
        <w:r>
          <w:rPr>
            <w:rStyle w:val="a4"/>
            <w:b/>
          </w:rPr>
          <w:t>bars</w:t>
        </w:r>
        <w:r w:rsidRPr="007A40FF">
          <w:rPr>
            <w:rStyle w:val="a4"/>
            <w:b/>
            <w:lang w:val="ru-RU"/>
          </w:rPr>
          <w:t>-</w:t>
        </w:r>
        <w:r>
          <w:rPr>
            <w:rStyle w:val="a4"/>
            <w:b/>
          </w:rPr>
          <w:t>open</w:t>
        </w:r>
        <w:r w:rsidRPr="007A40FF">
          <w:rPr>
            <w:rStyle w:val="a4"/>
            <w:b/>
            <w:lang w:val="ru-RU"/>
          </w:rPr>
          <w:t>.</w:t>
        </w:r>
        <w:r>
          <w:rPr>
            <w:rStyle w:val="a4"/>
            <w:b/>
          </w:rPr>
          <w:t>r</w:t>
        </w:r>
        <w:r>
          <w:rPr>
            <w:rStyle w:val="a4"/>
            <w:b/>
          </w:rPr>
          <w:t>u</w:t>
        </w:r>
        <w:r w:rsidRPr="007A40FF">
          <w:rPr>
            <w:rStyle w:val="a4"/>
            <w:b/>
            <w:lang w:val="ru-RU"/>
          </w:rPr>
          <w:t>/</w:t>
        </w:r>
        <w:r>
          <w:rPr>
            <w:rStyle w:val="a4"/>
            <w:b/>
          </w:rPr>
          <w:t>projects</w:t>
        </w:r>
        <w:r w:rsidRPr="007A40FF">
          <w:rPr>
            <w:rStyle w:val="a4"/>
            <w:b/>
            <w:lang w:val="ru-RU"/>
          </w:rPr>
          <w:t>/</w:t>
        </w:r>
        <w:r>
          <w:rPr>
            <w:rStyle w:val="a4"/>
            <w:b/>
          </w:rPr>
          <w:t>MED</w:t>
        </w:r>
        <w:r w:rsidRPr="007A40FF">
          <w:rPr>
            <w:rStyle w:val="a4"/>
            <w:b/>
            <w:lang w:val="ru-RU"/>
          </w:rPr>
          <w:t>/</w:t>
        </w:r>
        <w:r>
          <w:rPr>
            <w:rStyle w:val="a4"/>
            <w:b/>
          </w:rPr>
          <w:t>repos</w:t>
        </w:r>
        <w:r w:rsidRPr="007A40FF">
          <w:rPr>
            <w:rStyle w:val="a4"/>
            <w:b/>
            <w:lang w:val="ru-RU"/>
          </w:rPr>
          <w:t>/</w:t>
        </w:r>
        <w:r>
          <w:rPr>
            <w:rStyle w:val="a4"/>
            <w:b/>
          </w:rPr>
          <w:t>gostsec</w:t>
        </w:r>
        <w:r w:rsidRPr="007A40FF">
          <w:rPr>
            <w:rStyle w:val="a4"/>
            <w:b/>
            <w:lang w:val="ru-RU"/>
          </w:rPr>
          <w:t>/</w:t>
        </w:r>
        <w:r>
          <w:rPr>
            <w:rStyle w:val="a4"/>
            <w:b/>
          </w:rPr>
          <w:t>browse</w:t>
        </w:r>
      </w:hyperlink>
      <w:r w:rsidRPr="007A40FF">
        <w:rPr>
          <w:lang w:val="ru-RU"/>
        </w:rPr>
        <w:t xml:space="preserve"> и установите его на сервер МИС.</w:t>
      </w:r>
    </w:p>
    <w:p w:rsidR="00DD1869" w:rsidRPr="007A40FF" w:rsidRDefault="00AF7CDB">
      <w:pPr>
        <w:pStyle w:val="1"/>
        <w:rPr>
          <w:lang w:val="ru-RU"/>
        </w:rPr>
      </w:pPr>
      <w:bookmarkStart w:id="21" w:name="_Toc256000007"/>
      <w:bookmarkStart w:id="22" w:name="scroll-bookmark-14"/>
      <w:r w:rsidRPr="007A40FF">
        <w:rPr>
          <w:lang w:val="ru-RU"/>
        </w:rPr>
        <w:lastRenderedPageBreak/>
        <w:t>Настройка системных опций. Интеграция с СФР в части ЭЛН</w:t>
      </w:r>
      <w:bookmarkEnd w:id="21"/>
      <w:bookmarkEnd w:id="22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Системные опции используются администраторами Системы для создания пользовательских настроек, управления списками и значениями по ум</w:t>
      </w:r>
      <w:r w:rsidRPr="007A40FF">
        <w:rPr>
          <w:lang w:val="ru-RU"/>
        </w:rPr>
        <w:t>олчанию.</w:t>
      </w:r>
    </w:p>
    <w:p w:rsidR="00DD1869" w:rsidRPr="007A40FF" w:rsidRDefault="00DD1869">
      <w:pPr>
        <w:rPr>
          <w:lang w:val="ru-RU"/>
        </w:rPr>
      </w:pPr>
    </w:p>
    <w:p w:rsidR="00DD1869" w:rsidRDefault="00AF7CDB" w:rsidP="00AF7CDB">
      <w:pPr>
        <w:numPr>
          <w:ilvl w:val="0"/>
          <w:numId w:val="11"/>
        </w:numPr>
      </w:pPr>
      <w:hyperlink w:anchor="scroll-bookmark-15" w:history="1">
        <w:r>
          <w:rPr>
            <w:rStyle w:val="a4"/>
          </w:rPr>
          <w:t>Добавление системных опций</w:t>
        </w:r>
      </w:hyperlink>
    </w:p>
    <w:p w:rsidR="00DD1869" w:rsidRDefault="00AF7CDB" w:rsidP="00AF7CDB">
      <w:pPr>
        <w:numPr>
          <w:ilvl w:val="0"/>
          <w:numId w:val="11"/>
        </w:numPr>
      </w:pPr>
      <w:hyperlink w:anchor="scroll-bookmark-16" w:history="1">
        <w:r>
          <w:rPr>
            <w:rStyle w:val="a4"/>
          </w:rPr>
          <w:t>Настройка уровня переопределения системных опций</w:t>
        </w:r>
      </w:hyperlink>
    </w:p>
    <w:p w:rsidR="00DD1869" w:rsidRDefault="00AF7CDB">
      <w:pPr>
        <w:pStyle w:val="2"/>
      </w:pPr>
      <w:bookmarkStart w:id="23" w:name="_Toc256000008"/>
      <w:bookmarkStart w:id="24" w:name="scroll-bookmark-15"/>
      <w:r>
        <w:t>Добавление системных опций</w:t>
      </w:r>
      <w:bookmarkEnd w:id="23"/>
      <w:bookmarkEnd w:id="24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добавления системных опций выполните следующие действия:</w:t>
      </w:r>
    </w:p>
    <w:p w:rsidR="00DD1869" w:rsidRDefault="00AF7CDB" w:rsidP="00AF7CDB">
      <w:pPr>
        <w:numPr>
          <w:ilvl w:val="0"/>
          <w:numId w:val="12"/>
        </w:numPr>
      </w:pPr>
      <w:r w:rsidRPr="007A40FF">
        <w:rPr>
          <w:lang w:val="ru-RU"/>
        </w:rPr>
        <w:t xml:space="preserve">Выберите пункт главного меню "Система" → "Настройка системных опций" → "Системные опции (Администратор)". </w:t>
      </w:r>
      <w:r>
        <w:t>Откроется форма настройки системных опций.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893731"/>
            <wp:effectExtent l="0" t="0" r="0" b="0"/>
            <wp:docPr id="100005" name="Рисунок 100005" descr="Форма Настройка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3598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937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</w:t>
      </w:r>
      <w:r>
        <w:fldChar w:fldCharType="end"/>
      </w:r>
      <w:r w:rsidRPr="007A40FF">
        <w:rPr>
          <w:lang w:val="ru-RU"/>
        </w:rPr>
        <w:t xml:space="preserve"> Форма Настройка системных опций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В данном разделе можно задать значения о</w:t>
      </w:r>
      <w:r w:rsidRPr="007A40FF">
        <w:rPr>
          <w:lang w:val="ru-RU"/>
        </w:rPr>
        <w:t>пций всем пользователям Системы, а также отдельным МО, отдельным версиям Системы и отдельным пользователям Системы. Форма предназначена для просмотра всех переопределений опций, удаления переопределений и изменения переопределенного значения.</w:t>
      </w:r>
      <w:r>
        <w:t> </w:t>
      </w:r>
    </w:p>
    <w:p w:rsidR="00DD1869" w:rsidRPr="007A40FF" w:rsidRDefault="00AF7CDB" w:rsidP="00AF7CDB">
      <w:pPr>
        <w:numPr>
          <w:ilvl w:val="0"/>
          <w:numId w:val="13"/>
        </w:numPr>
        <w:rPr>
          <w:lang w:val="ru-RU"/>
        </w:rPr>
      </w:pPr>
      <w:r w:rsidRPr="007A40FF">
        <w:rPr>
          <w:lang w:val="ru-RU"/>
        </w:rPr>
        <w:t>Выберите нуж</w:t>
      </w:r>
      <w:r w:rsidRPr="007A40FF">
        <w:rPr>
          <w:lang w:val="ru-RU"/>
        </w:rPr>
        <w:t>ный каталог в левом блоке страницы.</w:t>
      </w:r>
    </w:p>
    <w:p w:rsidR="00DD1869" w:rsidRDefault="00AF7CDB" w:rsidP="00AF7CDB">
      <w:pPr>
        <w:numPr>
          <w:ilvl w:val="0"/>
          <w:numId w:val="13"/>
        </w:numPr>
      </w:pPr>
      <w:r w:rsidRPr="007A40FF">
        <w:rPr>
          <w:lang w:val="ru-RU"/>
        </w:rPr>
        <w:t xml:space="preserve">Выберите пункт контекстного меню "Добавить" в блоке "Системные опции". </w:t>
      </w:r>
      <w:r>
        <w:t>Откроется окно "Системные опции: добавление".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810000" cy="3668889"/>
            <wp:effectExtent l="0" t="0" r="0" b="0"/>
            <wp:docPr id="100006" name="Рисунок 100006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5792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688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Окно добавления системных опций</w:t>
      </w:r>
    </w:p>
    <w:p w:rsidR="00DD1869" w:rsidRDefault="00DD1869"/>
    <w:p w:rsidR="00DD1869" w:rsidRPr="007A40FF" w:rsidRDefault="00AF7CDB" w:rsidP="00AF7CDB">
      <w:pPr>
        <w:numPr>
          <w:ilvl w:val="0"/>
          <w:numId w:val="14"/>
        </w:numPr>
        <w:rPr>
          <w:lang w:val="ru-RU"/>
        </w:rPr>
      </w:pPr>
      <w:r w:rsidRPr="007A40FF">
        <w:rPr>
          <w:lang w:val="ru-RU"/>
        </w:rPr>
        <w:t>Заполните поля в окне "Системные опц</w:t>
      </w:r>
      <w:r w:rsidRPr="007A40FF">
        <w:rPr>
          <w:lang w:val="ru-RU"/>
        </w:rPr>
        <w:t>ии: добавление" на вкладках "Реквизиты" и "Тип данных", добавив поочередно все системные опции.</w:t>
      </w:r>
    </w:p>
    <w:p w:rsidR="00DD1869" w:rsidRDefault="00AF7CDB">
      <w:pPr>
        <w:pStyle w:val="ScrollExpandMacroText"/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895"/>
        <w:gridCol w:w="976"/>
        <w:gridCol w:w="1302"/>
        <w:gridCol w:w="1139"/>
        <w:gridCol w:w="732"/>
        <w:gridCol w:w="976"/>
        <w:gridCol w:w="1790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5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25" w:name="scroll-bookmark-17"/>
            <w:r>
              <w:rPr>
                <w:b/>
              </w:rPr>
              <w:t>Раздел</w:t>
            </w:r>
            <w:bookmarkEnd w:id="25"/>
          </w:p>
        </w:tc>
        <w:tc>
          <w:tcPr>
            <w:tcW w:w="976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Код опции</w:t>
            </w:r>
          </w:p>
        </w:tc>
        <w:tc>
          <w:tcPr>
            <w:tcW w:w="1302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Наименование опции</w:t>
            </w:r>
          </w:p>
        </w:tc>
        <w:tc>
          <w:tcPr>
            <w:tcW w:w="1139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Уровень запрета переопределения</w:t>
            </w:r>
          </w:p>
        </w:tc>
        <w:tc>
          <w:tcPr>
            <w:tcW w:w="732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Тип данных</w:t>
            </w:r>
          </w:p>
        </w:tc>
        <w:tc>
          <w:tcPr>
            <w:tcW w:w="976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Значение по умолчанию</w:t>
            </w:r>
          </w:p>
        </w:tc>
        <w:tc>
          <w:tcPr>
            <w:tcW w:w="1790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Описание</w:t>
            </w:r>
          </w:p>
        </w:tc>
      </w:tr>
      <w:tr w:rsidR="00DD1869" w:rsidTr="00DD1869">
        <w:tc>
          <w:tcPr>
            <w:tcW w:w="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DIGITAL_SIGNATURES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LimitOfCertificates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Ограничение доступных сертификатов по сотрудникам</w:t>
            </w:r>
          </w:p>
        </w:tc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 пользовательского</w:t>
            </w:r>
          </w:p>
        </w:tc>
        <w:tc>
          <w:tcPr>
            <w:tcW w:w="7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Число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 не ограничивать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 w:rsidRPr="007A40FF">
              <w:rPr>
                <w:lang w:val="ru-RU"/>
              </w:rPr>
              <w:t>При реализации в Системе каких-либо действий, требующих подписания с использованием ЭЦП, Система осуществляет проверку принадлежности ЭЦП тек</w:t>
            </w:r>
            <w:r w:rsidRPr="007A40FF">
              <w:rPr>
                <w:lang w:val="ru-RU"/>
              </w:rPr>
              <w:t xml:space="preserve">ущему пользователю. </w:t>
            </w:r>
            <w:r>
              <w:t>Данная СО используется для ограничения возможности выбора сертификата</w:t>
            </w:r>
          </w:p>
        </w:tc>
      </w:tr>
      <w:tr w:rsidR="00DD1869" w:rsidRPr="007A40FF" w:rsidTr="00DD1869">
        <w:tc>
          <w:tcPr>
            <w:tcW w:w="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BJ_BULLETINES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fss_server_side_sign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172B4D"/>
                <w:lang w:val="ru-RU"/>
              </w:rPr>
              <w:t xml:space="preserve">Регулирование ЭП для </w:t>
            </w:r>
            <w:r w:rsidRPr="007A40FF">
              <w:rPr>
                <w:color w:val="172B4D"/>
                <w:lang w:val="ru-RU"/>
              </w:rPr>
              <w:lastRenderedPageBreak/>
              <w:t>взаимодействия с ФСС</w:t>
            </w:r>
          </w:p>
        </w:tc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До версия-ЛПУ</w:t>
            </w:r>
          </w:p>
        </w:tc>
        <w:tc>
          <w:tcPr>
            <w:tcW w:w="7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Число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172B4D"/>
                <w:lang w:val="ru-RU"/>
              </w:rPr>
              <w:t xml:space="preserve">СО позволяет работать отдельным МО на </w:t>
            </w:r>
            <w:r w:rsidRPr="007A40FF">
              <w:rPr>
                <w:color w:val="172B4D"/>
                <w:lang w:val="ru-RU"/>
              </w:rPr>
              <w:lastRenderedPageBreak/>
              <w:t xml:space="preserve">серверной ЭП, если регион </w:t>
            </w:r>
            <w:r w:rsidRPr="007A40FF">
              <w:rPr>
                <w:color w:val="172B4D"/>
                <w:lang w:val="ru-RU"/>
              </w:rPr>
              <w:t>настроен на локальную ЭП. И наоборот, отдельные МО могут работать на локальной ЭП, если регион настроен на серверную ЭП.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172B4D"/>
                <w:lang w:val="ru-RU"/>
              </w:rPr>
              <w:t>Настройка СО осуществляется при необходимости для отдельных МО,</w:t>
            </w:r>
            <w:r>
              <w:rPr>
                <w:color w:val="172B4D"/>
              </w:rPr>
              <w:t> </w:t>
            </w:r>
            <w:r w:rsidRPr="007A40FF">
              <w:rPr>
                <w:color w:val="172B4D"/>
                <w:lang w:val="ru-RU"/>
              </w:rPr>
              <w:t>если в МО используют ЭП, отличающуюся от настройки региона</w:t>
            </w:r>
          </w:p>
        </w:tc>
      </w:tr>
      <w:tr w:rsidR="00DD1869" w:rsidRPr="007A40FF" w:rsidTr="00DD1869">
        <w:tc>
          <w:tcPr>
            <w:tcW w:w="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DIGITAL_SIG</w:t>
            </w:r>
            <w:r>
              <w:t>NATURES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FssValidateSignAndCert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Проверка сертификатов отправителя при получении данных</w:t>
            </w:r>
          </w:p>
        </w:tc>
        <w:tc>
          <w:tcPr>
            <w:tcW w:w="11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 версия-ЛПУ</w:t>
            </w:r>
          </w:p>
        </w:tc>
        <w:tc>
          <w:tcPr>
            <w:tcW w:w="7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Число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0 не проверять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СО регулирует проверку сертификатов отправителя при получении данных.</w:t>
            </w:r>
          </w:p>
          <w:p w:rsidR="00DD1869" w:rsidRDefault="00AF7CDB">
            <w:r>
              <w:t>Возможные значения:</w:t>
            </w:r>
          </w:p>
          <w:p w:rsidR="00DD1869" w:rsidRDefault="00AF7CDB" w:rsidP="00AF7CDB">
            <w:pPr>
              <w:numPr>
                <w:ilvl w:val="0"/>
                <w:numId w:val="15"/>
              </w:numPr>
            </w:pPr>
            <w:r>
              <w:t xml:space="preserve">"0" – </w:t>
            </w:r>
            <w:r>
              <w:rPr>
                <w:color w:val="000000"/>
              </w:rPr>
              <w:t>не проверять</w:t>
            </w:r>
            <w:r>
              <w:t>;</w:t>
            </w:r>
          </w:p>
          <w:p w:rsidR="00DD1869" w:rsidRPr="007A40FF" w:rsidRDefault="00AF7CDB" w:rsidP="00AF7CDB">
            <w:pPr>
              <w:numPr>
                <w:ilvl w:val="0"/>
                <w:numId w:val="15"/>
              </w:numPr>
              <w:rPr>
                <w:lang w:val="ru-RU"/>
              </w:rPr>
            </w:pPr>
            <w:r w:rsidRPr="007A40FF">
              <w:rPr>
                <w:lang w:val="ru-RU"/>
              </w:rPr>
              <w:t>"1"</w:t>
            </w:r>
            <w:r>
              <w:t> </w:t>
            </w:r>
            <w:r w:rsidRPr="007A40FF">
              <w:rPr>
                <w:lang w:val="ru-RU"/>
              </w:rPr>
              <w:t>–</w:t>
            </w:r>
            <w:r>
              <w:t> </w:t>
            </w:r>
            <w:r w:rsidRPr="007A40FF">
              <w:rPr>
                <w:color w:val="000000"/>
                <w:lang w:val="ru-RU"/>
              </w:rPr>
              <w:t xml:space="preserve">проверять (в этом </w:t>
            </w:r>
            <w:r w:rsidRPr="007A40FF">
              <w:rPr>
                <w:color w:val="000000"/>
                <w:lang w:val="ru-RU"/>
              </w:rPr>
              <w:t>случае полученные данные не сохраняются)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6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системных опций</w:t>
      </w:r>
    </w:p>
    <w:p w:rsidR="00DD1869" w:rsidRPr="007A40FF" w:rsidRDefault="00AF7CDB" w:rsidP="00AF7CDB">
      <w:pPr>
        <w:numPr>
          <w:ilvl w:val="0"/>
          <w:numId w:val="14"/>
        </w:numPr>
        <w:rPr>
          <w:lang w:val="ru-RU"/>
        </w:rPr>
      </w:pPr>
      <w:r w:rsidRPr="007A40FF">
        <w:rPr>
          <w:lang w:val="ru-RU"/>
        </w:rPr>
        <w:t>Нажмите на кнопку "ОК"</w:t>
      </w:r>
      <w:r>
        <w:t> </w:t>
      </w:r>
      <w:r w:rsidRPr="007A40FF">
        <w:rPr>
          <w:lang w:val="ru-RU"/>
        </w:rPr>
        <w:t>после заполнения полей.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С помощью контекстного меню можно копировать, редактировать и удалять системные опции.</w:t>
      </w:r>
    </w:p>
    <w:p w:rsidR="00DD1869" w:rsidRDefault="00AF7CDB">
      <w:pPr>
        <w:pStyle w:val="2"/>
      </w:pPr>
      <w:bookmarkStart w:id="26" w:name="_Toc256000009"/>
      <w:bookmarkStart w:id="27" w:name="scroll-bookmark-16"/>
      <w:r>
        <w:t>Настройка уровня переопределения системных опций</w:t>
      </w:r>
      <w:bookmarkEnd w:id="26"/>
      <w:bookmarkEnd w:id="27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уровня переопределения СО выполните следующие действия:</w:t>
      </w:r>
    </w:p>
    <w:p w:rsidR="00DD1869" w:rsidRPr="007A40FF" w:rsidRDefault="00AF7CDB" w:rsidP="00AF7CDB">
      <w:pPr>
        <w:numPr>
          <w:ilvl w:val="0"/>
          <w:numId w:val="16"/>
        </w:numPr>
        <w:rPr>
          <w:lang w:val="ru-RU"/>
        </w:rPr>
      </w:pPr>
      <w:r w:rsidRPr="007A40FF">
        <w:rPr>
          <w:lang w:val="ru-RU"/>
        </w:rPr>
        <w:t>Выделите строку с нужной СО в блоке "Системные опции".</w:t>
      </w:r>
    </w:p>
    <w:p w:rsidR="00DD1869" w:rsidRDefault="00AF7CDB" w:rsidP="00AF7CDB">
      <w:pPr>
        <w:numPr>
          <w:ilvl w:val="0"/>
          <w:numId w:val="16"/>
        </w:numPr>
      </w:pPr>
      <w:r w:rsidRPr="007A40FF">
        <w:rPr>
          <w:lang w:val="ru-RU"/>
        </w:rPr>
        <w:t>Выберите пункт контекстного меню "Добавить" в блоке "Системные опции: переопредел</w:t>
      </w:r>
      <w:r w:rsidRPr="007A40FF">
        <w:rPr>
          <w:lang w:val="ru-RU"/>
        </w:rPr>
        <w:t xml:space="preserve">ение". </w:t>
      </w:r>
      <w:r>
        <w:t>Откроется окно "Добавление".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86150" cy="1362075"/>
            <wp:effectExtent l="0" t="0" r="0" b="0"/>
            <wp:docPr id="100007" name="Рисунок 100007" descr="Окно добавления уровня пере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8849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62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Окно добавления уровня переопределения</w:t>
      </w:r>
    </w:p>
    <w:p w:rsidR="00DD1869" w:rsidRDefault="00DD1869"/>
    <w:p w:rsidR="00DD1869" w:rsidRDefault="00AF7CDB" w:rsidP="00AF7CDB">
      <w:pPr>
        <w:numPr>
          <w:ilvl w:val="0"/>
          <w:numId w:val="17"/>
        </w:numPr>
      </w:pPr>
      <w:r w:rsidRPr="007A40FF">
        <w:rPr>
          <w:lang w:val="ru-RU"/>
        </w:rPr>
        <w:t xml:space="preserve">Выберите уровень переопределения из выпадающего списка. </w:t>
      </w:r>
      <w:r>
        <w:t>Появятся дополнительные поля.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362325" cy="2381250"/>
            <wp:effectExtent l="0" t="0" r="0" b="0"/>
            <wp:docPr id="100008" name="Рисунок 100008" descr="Окно добавления уровня пере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8303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Окно добавления уровня переопределения</w:t>
      </w:r>
    </w:p>
    <w:p w:rsidR="00DD1869" w:rsidRDefault="00DD1869"/>
    <w:p w:rsidR="00DD1869" w:rsidRPr="007A40FF" w:rsidRDefault="00AF7CDB" w:rsidP="00AF7CDB">
      <w:pPr>
        <w:numPr>
          <w:ilvl w:val="0"/>
          <w:numId w:val="18"/>
        </w:numPr>
        <w:rPr>
          <w:lang w:val="ru-RU"/>
        </w:rPr>
      </w:pPr>
      <w:r w:rsidRPr="007A40FF">
        <w:rPr>
          <w:lang w:val="ru-RU"/>
        </w:rPr>
        <w:t>Заполните поля в открывшемся окне.</w:t>
      </w:r>
    </w:p>
    <w:p w:rsidR="00DD1869" w:rsidRDefault="00AF7CDB">
      <w:pPr>
        <w:pStyle w:val="ScrollExpandMacroText"/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302"/>
        <w:gridCol w:w="1302"/>
        <w:gridCol w:w="1465"/>
        <w:gridCol w:w="1790"/>
        <w:gridCol w:w="2116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02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28" w:name="scroll-bookmark-18"/>
            <w:r>
              <w:rPr>
                <w:b/>
              </w:rPr>
              <w:t>Код СО</w:t>
            </w:r>
            <w:bookmarkEnd w:id="28"/>
          </w:p>
        </w:tc>
        <w:tc>
          <w:tcPr>
            <w:tcW w:w="1302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Уровень переопределения</w:t>
            </w:r>
          </w:p>
        </w:tc>
        <w:tc>
          <w:tcPr>
            <w:tcW w:w="1465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ЛПУ</w:t>
            </w:r>
          </w:p>
        </w:tc>
        <w:tc>
          <w:tcPr>
            <w:tcW w:w="1790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Возможно переопределение</w:t>
            </w:r>
          </w:p>
        </w:tc>
        <w:tc>
          <w:tcPr>
            <w:tcW w:w="2116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Значение</w:t>
            </w: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LimitOfCertificates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Версия/ЛПУ</w:t>
            </w:r>
          </w:p>
        </w:tc>
        <w:tc>
          <w:tcPr>
            <w:tcW w:w="14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Выбирается МО из выпадающего списка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Установите флажок для </w:t>
            </w:r>
            <w:r w:rsidRPr="007A40FF">
              <w:rPr>
                <w:lang w:val="ru-RU"/>
              </w:rPr>
              <w:t>добавления возможности переопределения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Если выбрано значение "1", при подписании отчетов и периодов на форму подтягиваются сертификаты, отпечатки которых указаны у конкретного сотрудника.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Если выбрано значение "0", системная опция отключена, доступны </w:t>
            </w:r>
            <w:r w:rsidRPr="007A40FF">
              <w:rPr>
                <w:lang w:val="ru-RU"/>
              </w:rPr>
              <w:lastRenderedPageBreak/>
              <w:t>все с</w:t>
            </w:r>
            <w:r w:rsidRPr="007A40FF">
              <w:rPr>
                <w:lang w:val="ru-RU"/>
              </w:rPr>
              <w:t>ертификаты без фильтрации</w:t>
            </w:r>
          </w:p>
        </w:tc>
      </w:tr>
      <w:tr w:rsidR="00DD1869" w:rsidRPr="007A40FF" w:rsidTr="00DD1869"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lastRenderedPageBreak/>
              <w:t>fss_server_side_sign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Версия/ЛПУ</w:t>
            </w:r>
          </w:p>
        </w:tc>
        <w:tc>
          <w:tcPr>
            <w:tcW w:w="14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Выбирается МО из выпадающего списка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Установите флажок для добавления возможности переопределения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172B4D"/>
                <w:lang w:val="ru-RU"/>
              </w:rPr>
              <w:t>Если выбрано значение "0", для выбранной МО будет использоваться локальная ЭП.</w:t>
            </w:r>
            <w:r w:rsidRPr="007A40FF">
              <w:rPr>
                <w:lang w:val="ru-RU"/>
              </w:rPr>
              <w:br/>
            </w:r>
            <w:r w:rsidRPr="007A40FF">
              <w:rPr>
                <w:color w:val="172B4D"/>
                <w:lang w:val="ru-RU"/>
              </w:rPr>
              <w:t>Если выбрано значение</w:t>
            </w:r>
            <w:r w:rsidRPr="007A40FF">
              <w:rPr>
                <w:color w:val="172B4D"/>
                <w:lang w:val="ru-RU"/>
              </w:rPr>
              <w:t xml:space="preserve"> "1", для выбранной МО будет использоваться серверная ЭП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7</w:t>
      </w:r>
      <w:r>
        <w:fldChar w:fldCharType="end"/>
      </w:r>
      <w:r w:rsidRPr="007A40FF">
        <w:rPr>
          <w:lang w:val="ru-RU"/>
        </w:rPr>
        <w:t xml:space="preserve"> Заполнение полей в окне настройки переопределения системной опции </w:t>
      </w:r>
    </w:p>
    <w:p w:rsidR="00DD1869" w:rsidRDefault="00AF7CDB" w:rsidP="00AF7CDB">
      <w:pPr>
        <w:numPr>
          <w:ilvl w:val="0"/>
          <w:numId w:val="18"/>
        </w:numPr>
      </w:pPr>
      <w:r w:rsidRPr="007A40FF">
        <w:rPr>
          <w:lang w:val="ru-RU"/>
        </w:rPr>
        <w:t xml:space="preserve">Нажмите на кнопку "ОК" после заполнения полей для сохранения внесенной информации. </w:t>
      </w:r>
      <w:r>
        <w:t>Таким образом наст</w:t>
      </w:r>
      <w:r>
        <w:t>ройте уровень переопределения для каждой СО.</w:t>
      </w:r>
    </w:p>
    <w:p w:rsidR="00DD1869" w:rsidRPr="007A40FF" w:rsidRDefault="00AF7CDB">
      <w:pPr>
        <w:pStyle w:val="1"/>
        <w:rPr>
          <w:lang w:val="ru-RU"/>
        </w:rPr>
      </w:pPr>
      <w:bookmarkStart w:id="29" w:name="_Toc256000010"/>
      <w:bookmarkStart w:id="30" w:name="scroll-bookmark-19"/>
      <w:r w:rsidRPr="007A40FF">
        <w:rPr>
          <w:lang w:val="ru-RU"/>
        </w:rPr>
        <w:lastRenderedPageBreak/>
        <w:t>Настройка ролей. Интеграция с СФР в части ЭЛН</w:t>
      </w:r>
      <w:bookmarkEnd w:id="29"/>
      <w:bookmarkEnd w:id="30"/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В данном разделе представлено описание настройки ролей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"Администратор", "Врач поликлиники", "Ответственное лицо за получение, хранение, выдачу бланков нетрудоспособн</w:t>
      </w:r>
      <w:r w:rsidRPr="007A40FF">
        <w:rPr>
          <w:color w:val="000000"/>
          <w:lang w:val="ru-RU"/>
        </w:rPr>
        <w:t>ости".</w:t>
      </w:r>
    </w:p>
    <w:p w:rsidR="00DD1869" w:rsidRPr="007A40FF" w:rsidRDefault="00DD1869">
      <w:pPr>
        <w:rPr>
          <w:lang w:val="ru-RU"/>
        </w:rPr>
      </w:pPr>
    </w:p>
    <w:p w:rsidR="00DD1869" w:rsidRDefault="00AF7CDB">
      <w:pPr>
        <w:pStyle w:val="2"/>
      </w:pPr>
      <w:bookmarkStart w:id="31" w:name="_Toc256000011"/>
      <w:bookmarkStart w:id="32" w:name="scroll-bookmark-20"/>
      <w:r>
        <w:t>Регистрация ролей</w:t>
      </w:r>
      <w:bookmarkEnd w:id="31"/>
      <w:bookmarkEnd w:id="32"/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Для регистрация новой роли выполните следующие действия:</w:t>
      </w:r>
    </w:p>
    <w:p w:rsidR="00DD1869" w:rsidRPr="007A40FF" w:rsidRDefault="00AF7CDB" w:rsidP="00AF7CDB">
      <w:pPr>
        <w:numPr>
          <w:ilvl w:val="0"/>
          <w:numId w:val="19"/>
        </w:numPr>
        <w:rPr>
          <w:lang w:val="ru-RU"/>
        </w:rPr>
      </w:pPr>
      <w:r w:rsidRPr="007A40FF">
        <w:rPr>
          <w:color w:val="000000"/>
          <w:lang w:val="ru-RU"/>
        </w:rPr>
        <w:t>Выберите пункт главного меню "Администратор" → "Настройка ролей". Откроется форма настройки ролей, которая состоит из блоков "Каталоги" и "Роли".</w:t>
      </w:r>
    </w:p>
    <w:p w:rsidR="00DD1869" w:rsidRDefault="00AF7CDB">
      <w:pPr>
        <w:jc w:val="center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395595" cy="1938073"/>
            <wp:effectExtent l="0" t="0" r="0" b="0"/>
            <wp:docPr id="100009" name="Рисунок 100009" descr="_scroll_external/attachments/image2021-11-17_12-26-41-41d002488718e3aa09a2788414fe010aa4bfa16cabd2081128aff1083c37f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660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380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 w:rsidP="00AF7CDB">
      <w:pPr>
        <w:numPr>
          <w:ilvl w:val="0"/>
          <w:numId w:val="20"/>
        </w:numPr>
      </w:pPr>
      <w:r w:rsidRPr="007A40FF">
        <w:rPr>
          <w:color w:val="000000"/>
          <w:lang w:val="ru-RU"/>
        </w:rPr>
        <w:t xml:space="preserve">Выберите пункт </w:t>
      </w:r>
      <w:r w:rsidRPr="007A40FF">
        <w:rPr>
          <w:color w:val="000000"/>
          <w:lang w:val="ru-RU"/>
        </w:rPr>
        <w:t xml:space="preserve">контекстного меню "Добавить" в блоке "Роли". </w:t>
      </w:r>
      <w:r>
        <w:rPr>
          <w:color w:val="000000"/>
        </w:rPr>
        <w:t>Откроется окно "Роли: Добавление".</w:t>
      </w:r>
    </w:p>
    <w:p w:rsidR="00DD1869" w:rsidRDefault="00AF7CDB">
      <w:pPr>
        <w:jc w:val="center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4514850" cy="1571625"/>
            <wp:effectExtent l="0" t="0" r="0" b="0"/>
            <wp:docPr id="100010" name="Рисунок 100010" descr="_scroll_external/attachments/image2021-11-17_12-24-11-66f50616a8bab1a8017d5d0f9f2657b78ab4dd1b35d3056e9d269064e34b6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5391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571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21"/>
        </w:numPr>
        <w:rPr>
          <w:lang w:val="ru-RU"/>
        </w:rPr>
      </w:pPr>
      <w:r w:rsidRPr="007A40FF">
        <w:rPr>
          <w:color w:val="000000"/>
          <w:lang w:val="ru-RU"/>
        </w:rPr>
        <w:t>"Введите наименование роли: "Администратор"/"Врач поликлиники"/"Ответственное лицо за получение, хранение, выдачу бланков нетрудоспособности".</w:t>
      </w:r>
    </w:p>
    <w:p w:rsidR="00DD1869" w:rsidRPr="007A40FF" w:rsidRDefault="00AF7CDB" w:rsidP="00AF7CDB">
      <w:pPr>
        <w:numPr>
          <w:ilvl w:val="0"/>
          <w:numId w:val="21"/>
        </w:numPr>
        <w:rPr>
          <w:lang w:val="ru-RU"/>
        </w:rPr>
      </w:pPr>
      <w:r w:rsidRPr="007A40FF">
        <w:rPr>
          <w:color w:val="000000"/>
          <w:lang w:val="ru-RU"/>
        </w:rPr>
        <w:t>Нажмите на кнопку "ОК". Новая р</w:t>
      </w:r>
      <w:r w:rsidRPr="007A40FF">
        <w:rPr>
          <w:color w:val="000000"/>
          <w:lang w:val="ru-RU"/>
        </w:rPr>
        <w:t>оль появится в блоке "Роли".</w:t>
      </w:r>
    </w:p>
    <w:p w:rsidR="00DD1869" w:rsidRDefault="00AF7CDB">
      <w:pPr>
        <w:pStyle w:val="2"/>
      </w:pPr>
      <w:bookmarkStart w:id="33" w:name="_Toc256000012"/>
      <w:bookmarkStart w:id="34" w:name="scroll-bookmark-21"/>
      <w:r>
        <w:t>Настройка прав на разделы</w:t>
      </w:r>
      <w:bookmarkEnd w:id="33"/>
      <w:bookmarkEnd w:id="34"/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Для настройки прав на разделы выполните следующие действия:</w:t>
      </w:r>
    </w:p>
    <w:p w:rsidR="00DD1869" w:rsidRDefault="00AF7CDB" w:rsidP="00AF7CDB">
      <w:pPr>
        <w:numPr>
          <w:ilvl w:val="0"/>
          <w:numId w:val="22"/>
        </w:numPr>
      </w:pPr>
      <w:r w:rsidRPr="007A40FF">
        <w:rPr>
          <w:color w:val="000000"/>
          <w:lang w:val="ru-RU"/>
        </w:rPr>
        <w:t xml:space="preserve">Выберите пункт главного меню "Администратор "→ "Назначение прав ролям". </w:t>
      </w:r>
      <w:r>
        <w:rPr>
          <w:color w:val="000000"/>
        </w:rPr>
        <w:t>Откроется форма "Назначение прав ролям".</w:t>
      </w:r>
    </w:p>
    <w:p w:rsidR="00DD1869" w:rsidRDefault="00AF7CDB">
      <w:pPr>
        <w:jc w:val="center"/>
      </w:pPr>
      <w:r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5395595" cy="1707467"/>
            <wp:effectExtent l="0" t="0" r="0" b="0"/>
            <wp:docPr id="100011" name="Рисунок 100011" descr="_scroll_external/attachments/image2021-11-17_13-0-11-b6d9d48e49c56db0ef323d9d16d85f3df56748405eab9b3972b7d1aecf9e6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5271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074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23"/>
        </w:numPr>
        <w:rPr>
          <w:lang w:val="ru-RU"/>
        </w:rPr>
      </w:pPr>
      <w:r w:rsidRPr="007A40FF">
        <w:rPr>
          <w:color w:val="000000"/>
          <w:lang w:val="ru-RU"/>
        </w:rPr>
        <w:t>Выберите в поле "Роль" нео</w:t>
      </w:r>
      <w:r w:rsidRPr="007A40FF">
        <w:rPr>
          <w:color w:val="000000"/>
          <w:lang w:val="ru-RU"/>
        </w:rPr>
        <w:t>бходимую роль (администратор/ врач поликлиники/ ответственное лицо).</w:t>
      </w:r>
    </w:p>
    <w:p w:rsidR="00DD1869" w:rsidRPr="007A40FF" w:rsidRDefault="00AF7CDB" w:rsidP="00AF7CDB">
      <w:pPr>
        <w:numPr>
          <w:ilvl w:val="0"/>
          <w:numId w:val="23"/>
        </w:numPr>
        <w:rPr>
          <w:lang w:val="ru-RU"/>
        </w:rPr>
      </w:pPr>
      <w:r w:rsidRPr="007A40FF">
        <w:rPr>
          <w:color w:val="000000"/>
          <w:lang w:val="ru-RU"/>
        </w:rPr>
        <w:t>Выберите в поле "ЛПУ" необходимую МО либо значение "Система" (в зависимости от того, на какие разделы надо назначить права).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color w:val="000000"/>
                <w:sz w:val="24"/>
                <w:lang w:val="ru-RU"/>
              </w:rPr>
              <w:t>Примечание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>–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 xml:space="preserve">Если установлен флаг "Наследовать права" на </w:t>
            </w:r>
            <w:r w:rsidRPr="007A40FF">
              <w:rPr>
                <w:color w:val="000000"/>
                <w:sz w:val="24"/>
                <w:lang w:val="ru-RU"/>
              </w:rPr>
              <w:t>главном разделе, тогда права на подразделы и подкаталоги будут наследоваться автоматически.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24"/>
        </w:numPr>
        <w:rPr>
          <w:lang w:val="ru-RU"/>
        </w:rPr>
      </w:pPr>
      <w:r w:rsidRPr="007A40FF">
        <w:rPr>
          <w:color w:val="000000"/>
          <w:lang w:val="ru-RU"/>
        </w:rPr>
        <w:t>Назначьте права на разделы. Для этого установите флаги в пунктах таблицы "Наименование раздела" и "Действия с разделами". Перечень прав для работы с разделами для</w:t>
      </w:r>
      <w:r w:rsidRPr="007A40FF">
        <w:rPr>
          <w:color w:val="000000"/>
          <w:lang w:val="ru-RU"/>
        </w:rPr>
        <w:t xml:space="preserve"> каждой роли представлен ниже.</w:t>
      </w:r>
      <w:r w:rsidRPr="007A40FF">
        <w:rPr>
          <w:color w:val="000000"/>
          <w:lang w:val="ru-RU"/>
        </w:rPr>
        <w:br/>
      </w:r>
    </w:p>
    <w:p w:rsidR="00DD1869" w:rsidRDefault="00AF7CDB">
      <w:pPr>
        <w:pStyle w:val="3"/>
      </w:pPr>
      <w:bookmarkStart w:id="35" w:name="_Toc256000013"/>
      <w:bookmarkStart w:id="36" w:name="scroll-bookmark-22"/>
      <w:r>
        <w:t>Права роли Администратор</w:t>
      </w:r>
      <w:bookmarkEnd w:id="35"/>
      <w:bookmarkEnd w:id="36"/>
    </w:p>
    <w:p w:rsidR="00DD1869" w:rsidRDefault="00AF7CDB">
      <w:pPr>
        <w:pStyle w:val="ScrollExpandMacroText"/>
      </w:pPr>
      <w:r>
        <w:t>Описание</w:t>
      </w:r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Администратор может добавлять, редактировать, удалять и выдавать ЛН, а также редактировать справочники, журналы и словари этого компонента.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 xml:space="preserve">Выполните настройку роли "Администратор", добавив </w:t>
      </w:r>
      <w:r w:rsidRPr="007A40FF">
        <w:rPr>
          <w:color w:val="000000"/>
          <w:lang w:val="ru-RU"/>
        </w:rPr>
        <w:t>права для работы с разделами компонента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согласно приведенной ниже таблице.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372"/>
        <w:gridCol w:w="3715"/>
        <w:gridCol w:w="3400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37" w:name="scroll-bookmark-23"/>
            <w:r>
              <w:rPr>
                <w:b/>
              </w:rPr>
              <w:t>ЛПУ/Система</w:t>
            </w:r>
            <w:bookmarkEnd w:id="37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Наименование раздела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Действия с разделами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Виды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Журнал перемещения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Журналы учета листов временной нетрудоспособности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Листы временной нетрудоспособности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Добавление, исправление, удаление, закрытие, отмена закрытия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Листы </w:t>
            </w:r>
            <w:r w:rsidRPr="007A40FF">
              <w:rPr>
                <w:lang w:val="ru-RU"/>
              </w:rPr>
              <w:t>временной нетрудоспособности : содержание</w:t>
            </w:r>
            <w:r>
              <w:t> </w:t>
            </w:r>
            <w:r w:rsidRPr="007A40FF">
              <w:rPr>
                <w:lang w:val="ru-RU"/>
              </w:rPr>
              <w:t>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Добавление, открепить листок,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Результаты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Типы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Состояния листов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Системные опции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Подразделения 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Реквизиты 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 xml:space="preserve">Свойства </w:t>
            </w:r>
            <w:r w:rsidRPr="007A40FF">
              <w:rPr>
                <w:color w:val="000000"/>
                <w:lang w:val="ru-RU"/>
              </w:rPr>
              <w:t>документов; Свойства документов: связи с разделами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Отчеты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Константы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Добавление, исправление, перемещение в каталог, перемещение из каталога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Персонал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Должности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Исправление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МЧД пользователя для 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Полномочие МЧД для 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Полномочие для 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 xml:space="preserve">SEQ </w:instrText>
      </w:r>
      <w:r>
        <w:instrText>Table \* ARABIC</w:instrText>
      </w:r>
      <w:r>
        <w:fldChar w:fldCharType="separate"/>
      </w:r>
      <w:r>
        <w:t>8</w:t>
      </w:r>
      <w:r>
        <w:fldChar w:fldCharType="end"/>
      </w:r>
      <w:r>
        <w:t xml:space="preserve"> Назначение прав администратору</w:t>
      </w:r>
    </w:p>
    <w:p w:rsidR="00DD1869" w:rsidRDefault="00AF7CDB">
      <w:pPr>
        <w:pStyle w:val="3"/>
      </w:pPr>
      <w:bookmarkStart w:id="38" w:name="_Toc256000014"/>
      <w:bookmarkStart w:id="39" w:name="scroll-bookmark-24"/>
      <w:r>
        <w:t>Права роли Врач поликлиники</w:t>
      </w:r>
      <w:bookmarkEnd w:id="38"/>
      <w:bookmarkEnd w:id="39"/>
    </w:p>
    <w:p w:rsidR="00DD1869" w:rsidRDefault="00AF7CDB">
      <w:pPr>
        <w:pStyle w:val="ScrollExpandMacroText"/>
      </w:pPr>
      <w:r>
        <w:t>Описание</w:t>
      </w:r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Врач поликлиники может продлевать, редактировать, выдавать продолжение ЛН, выдавать листок по совместительству, выдавать дубликат и удалять ЛН.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Выполните настройку роли</w:t>
      </w:r>
      <w:r w:rsidRPr="007A40FF">
        <w:rPr>
          <w:color w:val="000000"/>
          <w:lang w:val="ru-RU"/>
        </w:rPr>
        <w:t xml:space="preserve"> "Врач поликлиники", добавив права для работы с разделами компонента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согласно приведенной ниже таблице.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372"/>
        <w:gridCol w:w="3432"/>
        <w:gridCol w:w="3683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bookmarkStart w:id="40" w:name="scroll-bookmark-25"/>
            <w:r>
              <w:rPr>
                <w:b/>
              </w:rPr>
              <w:t>ЛПУ/Система</w:t>
            </w:r>
            <w:bookmarkEnd w:id="40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Наименование раздела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Действия с разделами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Виды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 xml:space="preserve">Журнал перемещения </w:t>
            </w:r>
            <w:r>
              <w:t>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Журналы учета листов временной нетрудоспособности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Листы временной нетрудоспособности;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Листы временной нетрудоспособности: содержание;</w:t>
            </w:r>
            <w:r>
              <w:t> 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Листы временной нетрудоспособности: содержание: справки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Выдача справки военнослужащего, выдача справки учащегося, добавление, исправление, удаление, закрытие, отмена закрытия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Результаты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Типы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Состояния листов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Системные опции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Подразделения 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Реквизи</w:t>
            </w:r>
            <w:r>
              <w:t>ты 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Свойства документов; Свойства документов: связи с разделами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Отчеты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Константы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Добавление, </w:t>
            </w:r>
            <w:r w:rsidRPr="007A40FF">
              <w:rPr>
                <w:lang w:val="ru-RU"/>
              </w:rPr>
              <w:t>исправление, перемещение в каталог, перемещение из каталога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Настройка уведомлений по ЛН для ВК и МСЭ; Настройка уведомлений по ЛН для ВК и МСЭ: Диагнозы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Типы направлений на комиссию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</w:t>
            </w:r>
            <w:r>
              <w:t>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Получатель справки учащегося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9</w:t>
      </w:r>
      <w:r>
        <w:fldChar w:fldCharType="end"/>
      </w:r>
      <w:r>
        <w:t xml:space="preserve"> Назначение прав врачу поликлиники</w:t>
      </w:r>
    </w:p>
    <w:p w:rsidR="00DD1869" w:rsidRPr="007A40FF" w:rsidRDefault="00AF7CDB">
      <w:pPr>
        <w:pStyle w:val="3"/>
        <w:rPr>
          <w:lang w:val="ru-RU"/>
        </w:rPr>
      </w:pPr>
      <w:bookmarkStart w:id="41" w:name="_Toc256000015"/>
      <w:bookmarkStart w:id="42" w:name="scroll-bookmark-26"/>
      <w:r w:rsidRPr="007A40FF">
        <w:rPr>
          <w:lang w:val="ru-RU"/>
        </w:rPr>
        <w:t>Права роли Ответственное лицо за получение, хранение, выдачу бланков нетрудоспособности</w:t>
      </w:r>
      <w:bookmarkEnd w:id="41"/>
      <w:bookmarkEnd w:id="42"/>
    </w:p>
    <w:p w:rsidR="00DD1869" w:rsidRPr="007A40FF" w:rsidRDefault="00AF7CDB">
      <w:pPr>
        <w:pStyle w:val="ScrollExpandMacroText"/>
        <w:rPr>
          <w:lang w:val="ru-RU"/>
        </w:rPr>
      </w:pPr>
      <w:r w:rsidRPr="007A40FF">
        <w:rPr>
          <w:lang w:val="ru-RU"/>
        </w:rPr>
        <w:t>Описание</w:t>
      </w:r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Ответственное лицо</w:t>
      </w:r>
      <w:r w:rsidRPr="007A40FF">
        <w:rPr>
          <w:color w:val="000000"/>
          <w:lang w:val="ru-RU"/>
        </w:rPr>
        <w:t xml:space="preserve"> может принимать и передавать бланки нетрудоспособности.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Выполните настройку роли "Ответственное лицо за получение, хранение, выдачу бланков нетрудоспособности", добавив права для работы с разделами компонента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согласно приведенной ниже таблице.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372"/>
        <w:gridCol w:w="3695"/>
        <w:gridCol w:w="3420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bookmarkStart w:id="43" w:name="scroll-bookmark-27"/>
            <w:r>
              <w:rPr>
                <w:b/>
              </w:rPr>
              <w:t>ЛПУ/Система</w:t>
            </w:r>
            <w:bookmarkEnd w:id="43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Наименование раздела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Действия с разделами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Виды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Журнал перемещения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Журналы учета листов временной нетрудоспособности и</w:t>
            </w:r>
            <w:r w:rsidRPr="007A40FF">
              <w:rPr>
                <w:color w:val="000000"/>
                <w:lang w:val="ru-RU"/>
              </w:rPr>
              <w:t xml:space="preserve">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Листы временной нетрудоспособности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Добавление, исправление, удаление, закрытие, отмена закрытия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Результаты 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 xml:space="preserve">Типы </w:t>
            </w:r>
            <w:r>
              <w:rPr>
                <w:color w:val="000000"/>
              </w:rPr>
              <w:t>листов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Состояния листов временной нетрудоспособности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Система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Системные опции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Подразделения 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 xml:space="preserve">Реквизиты </w:t>
            </w:r>
            <w:r>
              <w:rPr>
                <w:color w:val="000000"/>
              </w:rP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Свойства документов; Свойства документов: связи с разделами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Отчеты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Добавление, исправление, удаление</w:t>
            </w:r>
          </w:p>
        </w:tc>
      </w:tr>
      <w:tr w:rsidR="00DD1869" w:rsidRPr="007A40FF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ЛПУ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Константы и все подразделы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color w:val="000000"/>
                <w:lang w:val="ru-RU"/>
              </w:rPr>
              <w:t>Добавление, исправление,</w:t>
            </w:r>
            <w:r w:rsidRPr="007A40FF">
              <w:rPr>
                <w:color w:val="000000"/>
                <w:lang w:val="ru-RU"/>
              </w:rPr>
              <w:t xml:space="preserve"> перемещение в каталог, перемещение из каталога</w:t>
            </w:r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10</w:t>
      </w:r>
      <w:r>
        <w:fldChar w:fldCharType="end"/>
      </w:r>
      <w:r>
        <w:t xml:space="preserve"> Назначение прав ответственному лицу</w:t>
      </w:r>
    </w:p>
    <w:p w:rsidR="00DD1869" w:rsidRDefault="00AF7CDB">
      <w:pPr>
        <w:pStyle w:val="2"/>
      </w:pPr>
      <w:bookmarkStart w:id="44" w:name="_Toc256000016"/>
      <w:bookmarkStart w:id="45" w:name="scroll-bookmark-28"/>
      <w:r>
        <w:t>Настройка запрета просмотра журнала ЛН</w:t>
      </w:r>
      <w:bookmarkEnd w:id="44"/>
      <w:bookmarkEnd w:id="45"/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Для минимизации ошибок пользователей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журналы ЛН, на которые у пользователя нет прав, должны быть не д</w:t>
      </w:r>
      <w:r w:rsidRPr="007A40FF">
        <w:rPr>
          <w:color w:val="000000"/>
          <w:lang w:val="ru-RU"/>
        </w:rPr>
        <w:t>оступны для отображения и выбора при передаче бланков нетрудоспособности.</w:t>
      </w:r>
    </w:p>
    <w:p w:rsidR="00DD1869" w:rsidRPr="007A40FF" w:rsidRDefault="00AF7CDB">
      <w:pPr>
        <w:pStyle w:val="ScrollExpandMacroText"/>
        <w:rPr>
          <w:lang w:val="ru-RU"/>
        </w:rPr>
      </w:pPr>
      <w:r w:rsidRPr="007A40FF">
        <w:rPr>
          <w:lang w:val="ru-RU"/>
        </w:rPr>
        <w:t>Принцип работы запрета</w:t>
      </w:r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В ходе применения права "Запрет просмотра журнала ЛН" выясняется:</w:t>
      </w:r>
    </w:p>
    <w:p w:rsidR="00DD1869" w:rsidRDefault="00AF7CDB" w:rsidP="00AF7CDB">
      <w:pPr>
        <w:numPr>
          <w:ilvl w:val="0"/>
          <w:numId w:val="25"/>
        </w:numPr>
      </w:pPr>
      <w:r w:rsidRPr="007A40FF">
        <w:rPr>
          <w:color w:val="000000"/>
          <w:lang w:val="ru-RU"/>
        </w:rPr>
        <w:t>установлен ли сотруднику запрет на просмотр журнала: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"Настройки" → "Настройка журналов листов</w:t>
      </w:r>
      <w:r w:rsidRPr="007A40FF">
        <w:rPr>
          <w:color w:val="000000"/>
          <w:lang w:val="ru-RU"/>
        </w:rPr>
        <w:t xml:space="preserve"> нетрудоспособности"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 xml:space="preserve">пункт контекстного меню </w:t>
      </w:r>
      <w:r>
        <w:rPr>
          <w:color w:val="000000"/>
        </w:rPr>
        <w:t>"Права записи"/ право "Запрет просмотра журнала";</w:t>
      </w:r>
    </w:p>
    <w:p w:rsidR="00DD1869" w:rsidRPr="007A40FF" w:rsidRDefault="00AF7CDB" w:rsidP="00AF7CDB">
      <w:pPr>
        <w:numPr>
          <w:ilvl w:val="0"/>
          <w:numId w:val="25"/>
        </w:numPr>
        <w:rPr>
          <w:lang w:val="ru-RU"/>
        </w:rPr>
      </w:pPr>
      <w:r w:rsidRPr="007A40FF">
        <w:rPr>
          <w:color w:val="000000"/>
          <w:lang w:val="ru-RU"/>
        </w:rPr>
        <w:t>является ли сотрудник владельцем журнала: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"Настройки" → "Настройка журналов листов нетрудоспособности",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есть ли пользователь в области "Врачи".</w:t>
      </w:r>
    </w:p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Условия отображен</w:t>
      </w:r>
      <w:r w:rsidRPr="007A40FF">
        <w:rPr>
          <w:color w:val="000000"/>
          <w:lang w:val="ru-RU"/>
        </w:rPr>
        <w:t>ия журналов в окнах компонента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("Журнал сотрудника", "Передача бланков", "Журнал передачи листов нетрудоспособности") представлены в таблице ниже.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971"/>
        <w:gridCol w:w="3129"/>
        <w:gridCol w:w="2387"/>
      </w:tblGrid>
      <w:tr w:rsidR="00DD1869" w:rsidTr="00DD1869">
        <w:tc>
          <w:tcPr>
            <w:tcW w:w="0" w:type="auto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46" w:name="scroll-bookmark-29"/>
            <w:r>
              <w:rPr>
                <w:b/>
                <w:color w:val="000000"/>
              </w:rPr>
              <w:t>Сотрудник является владельцем журнала</w:t>
            </w:r>
            <w:bookmarkEnd w:id="46"/>
          </w:p>
        </w:tc>
        <w:tc>
          <w:tcPr>
            <w:tcW w:w="0" w:type="auto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jc w:val="center"/>
              <w:rPr>
                <w:lang w:val="ru-RU"/>
              </w:rPr>
            </w:pPr>
            <w:r w:rsidRPr="007A40FF">
              <w:rPr>
                <w:b/>
                <w:color w:val="000000"/>
                <w:lang w:val="ru-RU"/>
              </w:rPr>
              <w:t>Сотрудник имеет запрет на просмотр журнала</w:t>
            </w:r>
          </w:p>
        </w:tc>
        <w:tc>
          <w:tcPr>
            <w:tcW w:w="0" w:type="auto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Журнал доступен для просмотр</w:t>
            </w:r>
            <w:r>
              <w:rPr>
                <w:b/>
                <w:color w:val="000000"/>
              </w:rPr>
              <w:t>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lastRenderedPageBreak/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да/нет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</w:t>
            </w:r>
          </w:p>
        </w:tc>
      </w:tr>
      <w:tr w:rsidR="00DD1869" w:rsidTr="00DD1869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нет</w:t>
            </w:r>
          </w:p>
        </w:tc>
      </w:tr>
    </w:tbl>
    <w:p w:rsidR="00DD1869" w:rsidRDefault="00AF7CDB">
      <w:pPr>
        <w:pStyle w:val="a5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11</w:t>
      </w:r>
      <w:r>
        <w:fldChar w:fldCharType="end"/>
      </w:r>
      <w:r>
        <w:t xml:space="preserve"> Условия отображения журналов</w:t>
      </w:r>
    </w:p>
    <w:p w:rsidR="00DD1869" w:rsidRDefault="00DD1869"/>
    <w:p w:rsidR="00DD1869" w:rsidRDefault="00DD1869"/>
    <w:p w:rsidR="00DD1869" w:rsidRPr="007A40FF" w:rsidRDefault="00AF7CDB">
      <w:pPr>
        <w:rPr>
          <w:lang w:val="ru-RU"/>
        </w:rPr>
      </w:pPr>
      <w:r w:rsidRPr="007A40FF">
        <w:rPr>
          <w:color w:val="000000"/>
          <w:lang w:val="ru-RU"/>
        </w:rPr>
        <w:t>Для настройки запрета на просмотр журналов ЛН назначьте сотрудникам право "Запрет просмотра журнала" следующим образом:</w:t>
      </w:r>
    </w:p>
    <w:p w:rsidR="00DD1869" w:rsidRDefault="00AF7CDB" w:rsidP="00AF7CDB">
      <w:pPr>
        <w:numPr>
          <w:ilvl w:val="0"/>
          <w:numId w:val="26"/>
        </w:numPr>
      </w:pPr>
      <w:r w:rsidRPr="007A40FF">
        <w:rPr>
          <w:color w:val="000000"/>
          <w:lang w:val="ru-RU"/>
        </w:rPr>
        <w:t xml:space="preserve">Выберите пункт главного </w:t>
      </w:r>
      <w:r w:rsidRPr="007A40FF">
        <w:rPr>
          <w:color w:val="000000"/>
          <w:lang w:val="ru-RU"/>
        </w:rPr>
        <w:t>меню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"Настройки" → "Настройка журналов листов нетрудоспособности".</w:t>
      </w:r>
      <w:r>
        <w:rPr>
          <w:color w:val="000000"/>
        </w:rPr>
        <w:t> Откроется форма "Журналы учета листов временной нетрудоспособности".</w:t>
      </w:r>
    </w:p>
    <w:p w:rsidR="00DD1869" w:rsidRDefault="00AF7CDB">
      <w:pPr>
        <w:jc w:val="center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395595" cy="670376"/>
            <wp:effectExtent l="0" t="0" r="0" b="0"/>
            <wp:docPr id="100012" name="Рисунок 100012" descr="_scroll_external/attachments/image2021-11-17_13-3-3-2b2c1fc8d93509a589196062c83d75b3de7a3db27f9678c13ab1b110b57ec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37882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703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 w:rsidP="00AF7CDB">
      <w:pPr>
        <w:numPr>
          <w:ilvl w:val="0"/>
          <w:numId w:val="27"/>
        </w:numPr>
      </w:pPr>
      <w:r w:rsidRPr="007A40FF">
        <w:rPr>
          <w:color w:val="000000"/>
          <w:lang w:val="ru-RU"/>
        </w:rPr>
        <w:t xml:space="preserve">Выберите пункт контекстного меню "Права записи" на записи журнала. </w:t>
      </w:r>
      <w:r>
        <w:rPr>
          <w:color w:val="000000"/>
        </w:rPr>
        <w:t>Откроется окно "Права записи".</w:t>
      </w:r>
    </w:p>
    <w:p w:rsidR="00DD1869" w:rsidRDefault="00AF7CDB">
      <w:pPr>
        <w:jc w:val="center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395595" cy="3153507"/>
            <wp:effectExtent l="0" t="0" r="0" b="0"/>
            <wp:docPr id="100013" name="Рисунок 100013" descr="_scroll_external/attachments/image2021-11-17_13-5-48-c0af74152185f8f3fca4880a01aae32fcd5f2e395045b3d3322daafde4760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51578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535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28"/>
        </w:numPr>
        <w:rPr>
          <w:lang w:val="ru-RU"/>
        </w:rPr>
      </w:pPr>
      <w:r w:rsidRPr="007A40FF">
        <w:rPr>
          <w:color w:val="000000"/>
          <w:lang w:val="ru-RU"/>
        </w:rPr>
        <w:t>Добавьте сотрудник</w:t>
      </w:r>
      <w:r w:rsidRPr="007A40FF">
        <w:rPr>
          <w:color w:val="000000"/>
          <w:lang w:val="ru-RU"/>
        </w:rPr>
        <w:t>а с помощью кнопки "Добавить".</w:t>
      </w:r>
    </w:p>
    <w:p w:rsidR="00DD1869" w:rsidRPr="007A40FF" w:rsidRDefault="00AF7CDB" w:rsidP="00AF7CDB">
      <w:pPr>
        <w:numPr>
          <w:ilvl w:val="0"/>
          <w:numId w:val="28"/>
        </w:numPr>
        <w:rPr>
          <w:lang w:val="ru-RU"/>
        </w:rPr>
      </w:pPr>
      <w:r w:rsidRPr="007A40FF">
        <w:rPr>
          <w:color w:val="000000"/>
          <w:lang w:val="ru-RU"/>
        </w:rPr>
        <w:t>Установите флаг</w:t>
      </w:r>
      <w:r>
        <w:rPr>
          <w:color w:val="000000"/>
        </w:rPr>
        <w:t> </w:t>
      </w:r>
      <w:r w:rsidRPr="007A40FF">
        <w:rPr>
          <w:color w:val="000000"/>
          <w:lang w:val="ru-RU"/>
        </w:rPr>
        <w:t>в поле "Разр.", чтобы активировать запрет просмотра журнала ЛН сотруднику, который не является владельцем данного журнала ЛН.</w:t>
      </w:r>
    </w:p>
    <w:p w:rsidR="00DD1869" w:rsidRPr="007A40FF" w:rsidRDefault="00AF7CDB" w:rsidP="00AF7CDB">
      <w:pPr>
        <w:numPr>
          <w:ilvl w:val="0"/>
          <w:numId w:val="28"/>
        </w:numPr>
        <w:rPr>
          <w:lang w:val="ru-RU"/>
        </w:rPr>
      </w:pPr>
      <w:r w:rsidRPr="007A40FF">
        <w:rPr>
          <w:color w:val="000000"/>
          <w:lang w:val="ru-RU"/>
        </w:rPr>
        <w:t>Нажмите на кнопку "Закрыть" для сохранения настроек.</w:t>
      </w:r>
    </w:p>
    <w:p w:rsidR="00DD1869" w:rsidRPr="007A40FF" w:rsidRDefault="00AF7CDB">
      <w:pPr>
        <w:pStyle w:val="1"/>
        <w:rPr>
          <w:lang w:val="ru-RU"/>
        </w:rPr>
      </w:pPr>
      <w:bookmarkStart w:id="47" w:name="_Toc256000017"/>
      <w:bookmarkStart w:id="48" w:name="scroll-bookmark-30"/>
      <w:r w:rsidRPr="007A40FF">
        <w:rPr>
          <w:lang w:val="ru-RU"/>
        </w:rPr>
        <w:lastRenderedPageBreak/>
        <w:t>Настройка Системы для печати Л</w:t>
      </w:r>
      <w:r w:rsidRPr="007A40FF">
        <w:rPr>
          <w:lang w:val="ru-RU"/>
        </w:rPr>
        <w:t>Н. Интеграция с СФР в части ЭЛН</w:t>
      </w:r>
      <w:bookmarkEnd w:id="47"/>
      <w:bookmarkEnd w:id="48"/>
    </w:p>
    <w:p w:rsidR="00DD1869" w:rsidRPr="007A40FF" w:rsidRDefault="00AF7CDB">
      <w:pPr>
        <w:pStyle w:val="2"/>
        <w:rPr>
          <w:lang w:val="ru-RU"/>
        </w:rPr>
      </w:pPr>
      <w:bookmarkStart w:id="49" w:name="_Toc256000018"/>
      <w:bookmarkStart w:id="50" w:name="scroll-bookmark-31"/>
      <w:r w:rsidRPr="007A40FF">
        <w:rPr>
          <w:lang w:val="ru-RU"/>
        </w:rPr>
        <w:t>Настройка подразделения МО. Интеграция с СФР в части ЭЛН</w:t>
      </w:r>
      <w:bookmarkEnd w:id="49"/>
      <w:bookmarkEnd w:id="50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при выводе на печать ЛН в бланке корректно указывались данные о наименовании МО, ее адресе и ОГРН, произведите настройку подразделений МО.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 –</w:t>
            </w:r>
            <w:r>
              <w:rPr>
                <w:sz w:val="24"/>
              </w:rPr>
              <w:t> </w:t>
            </w:r>
            <w:r w:rsidRPr="007A40FF">
              <w:rPr>
                <w:sz w:val="24"/>
                <w:lang w:val="ru-RU"/>
              </w:rPr>
              <w:t>Полное описание настройки подразделений приведено в руководстве администратора "Администратор системы". В текущем разделе рассмотрено заполнение необходимых полей для корректного отображения сведений МО на бланке "МО".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подразделений МО вып</w:t>
      </w:r>
      <w:r w:rsidRPr="007A40FF">
        <w:rPr>
          <w:lang w:val="ru-RU"/>
        </w:rPr>
        <w:t>олните следующие действия:</w:t>
      </w:r>
    </w:p>
    <w:p w:rsidR="00DD1869" w:rsidRDefault="00AF7CDB" w:rsidP="00AF7CDB">
      <w:pPr>
        <w:numPr>
          <w:ilvl w:val="0"/>
          <w:numId w:val="29"/>
        </w:numPr>
      </w:pPr>
      <w:r w:rsidRPr="007A40FF">
        <w:rPr>
          <w:lang w:val="ru-RU"/>
        </w:rPr>
        <w:t xml:space="preserve">Выберите пункт главного меню "Настройки" → "Настройка структуры ЛПУ" → "Подразделения ЛПУ". </w:t>
      </w:r>
      <w:r>
        <w:t>Откроется форма настройки подразделений МО.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503537"/>
            <wp:effectExtent l="0" t="0" r="0" b="0"/>
            <wp:docPr id="100014" name="Рисунок 100014" descr="Форма настройки подразделений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29194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35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Форма настройки подразделений МО</w:t>
      </w:r>
    </w:p>
    <w:p w:rsidR="00DD1869" w:rsidRDefault="00DD1869"/>
    <w:p w:rsidR="00DD1869" w:rsidRDefault="00AF7CDB" w:rsidP="00AF7CDB">
      <w:pPr>
        <w:numPr>
          <w:ilvl w:val="0"/>
          <w:numId w:val="30"/>
        </w:numPr>
      </w:pPr>
      <w:r w:rsidRPr="007A40FF">
        <w:rPr>
          <w:lang w:val="ru-RU"/>
        </w:rPr>
        <w:t>Выберите пункт контекстно</w:t>
      </w:r>
      <w:r w:rsidRPr="007A40FF">
        <w:rPr>
          <w:lang w:val="ru-RU"/>
        </w:rPr>
        <w:t xml:space="preserve">го меню "Добавить" или "Редактировать". </w:t>
      </w:r>
      <w:r>
        <w:t>Откроется окно добавления или исправления подразделения МО.</w:t>
      </w:r>
    </w:p>
    <w:p w:rsidR="00DD1869" w:rsidRDefault="00AF7CDB" w:rsidP="00AF7CDB">
      <w:pPr>
        <w:numPr>
          <w:ilvl w:val="0"/>
          <w:numId w:val="30"/>
        </w:numPr>
      </w:pPr>
      <w:r>
        <w:t>Перейдите на вкладку "Дополнительно".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210793"/>
            <wp:effectExtent l="0" t="0" r="0" b="0"/>
            <wp:docPr id="100015" name="Рисунок 100015" descr="Окно добавления подразделения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5949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107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Окно добавления подразделения МО</w:t>
      </w:r>
    </w:p>
    <w:p w:rsidR="00DD1869" w:rsidRDefault="00DD1869"/>
    <w:p w:rsidR="00DD1869" w:rsidRPr="007A40FF" w:rsidRDefault="00AF7CDB" w:rsidP="00AF7CDB">
      <w:pPr>
        <w:numPr>
          <w:ilvl w:val="0"/>
          <w:numId w:val="31"/>
        </w:numPr>
        <w:rPr>
          <w:lang w:val="ru-RU"/>
        </w:rPr>
      </w:pPr>
      <w:r w:rsidRPr="007A40FF">
        <w:rPr>
          <w:lang w:val="ru-RU"/>
        </w:rPr>
        <w:t>Заполните поля на вкладке "Дополнительно".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3499"/>
        <w:gridCol w:w="4557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51" w:name="scroll-bookmark-32"/>
            <w:r>
              <w:rPr>
                <w:b/>
              </w:rPr>
              <w:t>Наименование поля</w:t>
            </w:r>
            <w:bookmarkEnd w:id="51"/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Пояснение</w:t>
            </w:r>
          </w:p>
        </w:tc>
      </w:tr>
      <w:tr w:rsidR="00DD1869" w:rsidRPr="007A40FF" w:rsidTr="00DD1869"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Адрес ЛПУ, выдавшего ЛН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Заполнение поля обязательно</w:t>
            </w:r>
            <w:r>
              <w:t> </w:t>
            </w:r>
            <w:r w:rsidRPr="007A40FF">
              <w:rPr>
                <w:lang w:val="ru-RU"/>
              </w:rPr>
              <w:t>для вывода адреса МО в ЛН.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Введите адрес МО, выдавшей ЛН, который будет выводиться на печать в ЛН</w:t>
            </w:r>
          </w:p>
        </w:tc>
      </w:tr>
      <w:tr w:rsidR="00DD1869" w:rsidRPr="007A40FF" w:rsidTr="00DD1869"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Код ЛПУ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Заполнение поля обязательно</w:t>
            </w:r>
            <w:r>
              <w:t> </w:t>
            </w:r>
            <w:r w:rsidRPr="007A40FF">
              <w:rPr>
                <w:lang w:val="ru-RU"/>
              </w:rPr>
              <w:t xml:space="preserve">для вывода </w:t>
            </w:r>
            <w:r w:rsidRPr="007A40FF">
              <w:rPr>
                <w:lang w:val="ru-RU"/>
              </w:rPr>
              <w:t>ОГРН в ЛН.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Введите ОГРН, который будет выводиться в поле "ОГРН" на бланке ЛН</w:t>
            </w:r>
          </w:p>
        </w:tc>
      </w:tr>
      <w:tr w:rsidR="00DD1869" w:rsidRPr="007A40FF" w:rsidTr="00DD1869"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Наименование ЛПУ, выдавшего ЛН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Заполнение поля обязательно для вывода наименования МО в ЛН.</w:t>
            </w:r>
          </w:p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Введите сокращенное наименование МО, которое будет выводиться на печать в ЛН</w:t>
            </w:r>
          </w:p>
        </w:tc>
      </w:tr>
    </w:tbl>
    <w:p w:rsidR="00DD1869" w:rsidRDefault="00AF7CDB">
      <w:pPr>
        <w:pStyle w:val="a5"/>
        <w:ind w:left="360"/>
      </w:pPr>
      <w:r>
        <w:t xml:space="preserve">Table </w:t>
      </w:r>
      <w:r>
        <w:fldChar w:fldCharType="begin"/>
      </w:r>
      <w:r>
        <w:instrText>SE</w:instrText>
      </w:r>
      <w:r>
        <w:instrText>Q Table \* ARABIC</w:instrText>
      </w:r>
      <w:r>
        <w:fldChar w:fldCharType="separate"/>
      </w:r>
      <w:r>
        <w:t>12</w:t>
      </w:r>
      <w:r>
        <w:fldChar w:fldCharType="end"/>
      </w:r>
      <w:r>
        <w:t xml:space="preserve"> Описание полей вкладки Дополнительно</w:t>
      </w:r>
    </w:p>
    <w:p w:rsidR="00DD1869" w:rsidRPr="007A40FF" w:rsidRDefault="00AF7CDB" w:rsidP="00AF7CDB">
      <w:pPr>
        <w:numPr>
          <w:ilvl w:val="0"/>
          <w:numId w:val="31"/>
        </w:numPr>
        <w:rPr>
          <w:lang w:val="ru-RU"/>
        </w:rPr>
      </w:pPr>
      <w:r w:rsidRPr="007A40FF">
        <w:rPr>
          <w:lang w:val="ru-RU"/>
        </w:rPr>
        <w:t>Нажмите на кнопку "ОК" после заполнения полей для сохранения внесенной информации.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b/>
                <w:color w:val="000000"/>
                <w:sz w:val="24"/>
                <w:lang w:val="ru-RU"/>
              </w:rPr>
              <w:t>–</w:t>
            </w:r>
            <w:r>
              <w:rPr>
                <w:color w:val="000000"/>
                <w:sz w:val="24"/>
              </w:rPr>
              <w:t> </w:t>
            </w:r>
            <w:r w:rsidRPr="007A40FF">
              <w:rPr>
                <w:color w:val="000000"/>
                <w:sz w:val="24"/>
                <w:lang w:val="ru-RU"/>
              </w:rPr>
              <w:t>Значения, которые будут выводиться на печать в ЛН,</w:t>
            </w:r>
            <w:r>
              <w:rPr>
                <w:sz w:val="24"/>
              </w:rPr>
              <w:t> </w:t>
            </w:r>
            <w:r w:rsidRPr="007A40FF">
              <w:rPr>
                <w:sz w:val="24"/>
                <w:lang w:val="ru-RU"/>
              </w:rPr>
              <w:t>зависят от кабинета авторизации пользователя (к к</w:t>
            </w:r>
            <w:r w:rsidRPr="007A40FF">
              <w:rPr>
                <w:sz w:val="24"/>
                <w:lang w:val="ru-RU"/>
              </w:rPr>
              <w:t>акому подразделению относится этот кабинет).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pStyle w:val="2"/>
        <w:rPr>
          <w:lang w:val="ru-RU"/>
        </w:rPr>
      </w:pPr>
      <w:bookmarkStart w:id="52" w:name="_Toc256000019"/>
      <w:bookmarkStart w:id="53" w:name="scroll-bookmark-33"/>
      <w:r w:rsidRPr="007A40FF">
        <w:rPr>
          <w:lang w:val="ru-RU"/>
        </w:rPr>
        <w:t>Настройка дополнительных свойств. Интеграция с СФР в части ЭЛН</w:t>
      </w:r>
      <w:bookmarkEnd w:id="52"/>
      <w:bookmarkEnd w:id="53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Произведите настройку дополнительных свойств</w:t>
      </w:r>
      <w:r>
        <w:t> </w:t>
      </w:r>
      <w:r w:rsidRPr="007A40FF">
        <w:rPr>
          <w:lang w:val="ru-RU"/>
        </w:rPr>
        <w:t>для настройки реквизитов подразделений МО и должности врача в ЛН.</w:t>
      </w:r>
      <w:r>
        <w:t> </w:t>
      </w:r>
      <w:r w:rsidRPr="007A40FF">
        <w:rPr>
          <w:lang w:val="ru-RU"/>
        </w:rPr>
        <w:t xml:space="preserve">Настройка дополнительных свойств </w:t>
      </w:r>
      <w:r w:rsidRPr="007A40FF">
        <w:rPr>
          <w:lang w:val="ru-RU"/>
        </w:rPr>
        <w:t>необходима для корректной печати листков нетрудоспособности.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дополнительных свойств выполните следующие действия:</w:t>
      </w:r>
    </w:p>
    <w:p w:rsidR="00DD1869" w:rsidRDefault="00AF7CDB" w:rsidP="00AF7CDB">
      <w:pPr>
        <w:numPr>
          <w:ilvl w:val="0"/>
          <w:numId w:val="32"/>
        </w:numPr>
      </w:pPr>
      <w:r w:rsidRPr="007A40FF">
        <w:rPr>
          <w:lang w:val="ru-RU"/>
        </w:rPr>
        <w:t xml:space="preserve">Выберите пункт главного меню "Система" → "Дополнительные свойства: настройка". </w:t>
      </w:r>
      <w:r>
        <w:t>Откроется окно настройки дополнительных свойств.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858588"/>
            <wp:effectExtent l="0" t="0" r="0" b="0"/>
            <wp:docPr id="100016" name="Рисунок 100016" descr="Окно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0375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585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Окно настройки дополнительных свойств</w:t>
      </w:r>
    </w:p>
    <w:p w:rsidR="00DD1869" w:rsidRDefault="00DD1869"/>
    <w:p w:rsidR="00DD1869" w:rsidRPr="007A40FF" w:rsidRDefault="00AF7CDB" w:rsidP="00AF7CDB">
      <w:pPr>
        <w:numPr>
          <w:ilvl w:val="0"/>
          <w:numId w:val="33"/>
        </w:numPr>
        <w:rPr>
          <w:lang w:val="ru-RU"/>
        </w:rPr>
      </w:pPr>
      <w:r w:rsidRPr="007A40FF">
        <w:rPr>
          <w:lang w:val="ru-RU"/>
        </w:rPr>
        <w:t>Выберите пункт "Добавить" в блоке "Свойства документов". Откроется окно добавления свойств документов.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86250" cy="3970127"/>
            <wp:effectExtent l="0" t="0" r="0" b="0"/>
            <wp:docPr id="100017" name="Рисунок 100017" descr="Окно добавления свойств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2574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701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добавления свойств документов</w:t>
      </w:r>
    </w:p>
    <w:p w:rsidR="00DD1869" w:rsidRDefault="00DD1869"/>
    <w:p w:rsidR="00DD1869" w:rsidRPr="007A40FF" w:rsidRDefault="00AF7CDB" w:rsidP="00AF7CDB">
      <w:pPr>
        <w:numPr>
          <w:ilvl w:val="0"/>
          <w:numId w:val="34"/>
        </w:numPr>
        <w:rPr>
          <w:lang w:val="ru-RU"/>
        </w:rPr>
      </w:pPr>
      <w:r w:rsidRPr="007A40FF">
        <w:rPr>
          <w:lang w:val="ru-RU"/>
        </w:rPr>
        <w:t xml:space="preserve">Заполните </w:t>
      </w:r>
      <w:r w:rsidRPr="007A40FF">
        <w:rPr>
          <w:lang w:val="ru-RU"/>
        </w:rPr>
        <w:t>поля в открывшемся окне.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627"/>
        <w:gridCol w:w="1058"/>
        <w:gridCol w:w="1627"/>
        <w:gridCol w:w="1302"/>
        <w:gridCol w:w="1058"/>
        <w:gridCol w:w="1302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54" w:name="scroll-bookmark-34"/>
            <w:r>
              <w:rPr>
                <w:b/>
              </w:rPr>
              <w:t>Назначение настройки</w:t>
            </w:r>
            <w:bookmarkEnd w:id="54"/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Код свойства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Наименование свойства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Способ формирования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Тип данных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Длина строкового поля</w:t>
            </w:r>
          </w:p>
        </w:tc>
      </w:tr>
      <w:tr w:rsidR="00DD1869" w:rsidTr="00DD1869">
        <w:tc>
          <w:tcPr>
            <w:tcW w:w="1627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Настройка реквизитов подразделений МО</w:t>
            </w:r>
          </w:p>
          <w:p w:rsidR="00DD1869" w:rsidRDefault="00DD1869"/>
          <w:p w:rsidR="00DD1869" w:rsidRDefault="00DD1869"/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DIV_LPU_KOD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Код ЛПУ подразделения (для печати ЛН)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Вручную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50</w:t>
            </w:r>
          </w:p>
        </w:tc>
      </w:tr>
      <w:tr w:rsidR="00DD1869" w:rsidTr="00DD1869">
        <w:tc>
          <w:tcPr>
            <w:tcW w:w="162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DIV_NAME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Наименование ЛПУ выдавшего ЛН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Вручную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100</w:t>
            </w:r>
          </w:p>
        </w:tc>
      </w:tr>
      <w:tr w:rsidR="00DD1869" w:rsidTr="00DD1869">
        <w:tc>
          <w:tcPr>
            <w:tcW w:w="162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DIV_ADRES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Адрес ЛПУ, выдавшего ЛН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Вручную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100</w:t>
            </w:r>
          </w:p>
        </w:tc>
      </w:tr>
      <w:tr w:rsidR="00DD1869" w:rsidTr="00DD1869"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Настройка должности врача в ЛН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BullJob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Должность врача в ЛН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Вручную</w:t>
            </w:r>
          </w:p>
        </w:tc>
        <w:tc>
          <w:tcPr>
            <w:tcW w:w="105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</w:tc>
        <w:tc>
          <w:tcPr>
            <w:tcW w:w="13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100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13</w:t>
      </w:r>
      <w:r>
        <w:fldChar w:fldCharType="end"/>
      </w:r>
      <w:r w:rsidRPr="007A40FF">
        <w:rPr>
          <w:lang w:val="ru-RU"/>
        </w:rPr>
        <w:t xml:space="preserve"> Данные для заполнения дополнительных свойств подразделений ЛПУ</w:t>
      </w:r>
    </w:p>
    <w:p w:rsidR="00DD1869" w:rsidRPr="007A40FF" w:rsidRDefault="00AF7CDB" w:rsidP="00AF7CDB">
      <w:pPr>
        <w:numPr>
          <w:ilvl w:val="0"/>
          <w:numId w:val="34"/>
        </w:numPr>
        <w:rPr>
          <w:lang w:val="ru-RU"/>
        </w:rPr>
      </w:pPr>
      <w:r w:rsidRPr="007A40FF">
        <w:rPr>
          <w:lang w:val="ru-RU"/>
        </w:rPr>
        <w:t>Нажмите на кнопку "ОК" для сохранения внесенной информации. Таким образом добавьте поочередно каждое свойство.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каждого свойства настройте связи с разделами.</w:t>
      </w:r>
      <w:r>
        <w:t> </w:t>
      </w:r>
      <w:r w:rsidRPr="007A40FF">
        <w:rPr>
          <w:lang w:val="ru-RU"/>
        </w:rPr>
        <w:t>Для этого выполните следующие д</w:t>
      </w:r>
      <w:r w:rsidRPr="007A40FF">
        <w:rPr>
          <w:lang w:val="ru-RU"/>
        </w:rPr>
        <w:t>ействия:</w:t>
      </w:r>
    </w:p>
    <w:p w:rsidR="00DD1869" w:rsidRPr="007A40FF" w:rsidRDefault="00AF7CDB" w:rsidP="00AF7CDB">
      <w:pPr>
        <w:numPr>
          <w:ilvl w:val="0"/>
          <w:numId w:val="35"/>
        </w:numPr>
        <w:rPr>
          <w:lang w:val="ru-RU"/>
        </w:rPr>
      </w:pPr>
      <w:r w:rsidRPr="007A40FF">
        <w:rPr>
          <w:lang w:val="ru-RU"/>
        </w:rPr>
        <w:t>Выделите нужное свойство в блоке "Свойства документов".</w:t>
      </w:r>
    </w:p>
    <w:p w:rsidR="00DD1869" w:rsidRDefault="00AF7CDB" w:rsidP="00AF7CDB">
      <w:pPr>
        <w:numPr>
          <w:ilvl w:val="0"/>
          <w:numId w:val="35"/>
        </w:numPr>
      </w:pPr>
      <w:r w:rsidRPr="007A40FF">
        <w:rPr>
          <w:lang w:val="ru-RU"/>
        </w:rPr>
        <w:lastRenderedPageBreak/>
        <w:t xml:space="preserve">Выберите пункт контекстного меню "Добавить" в блоке "Свойства документов: связи с разделами". </w:t>
      </w:r>
      <w:r>
        <w:t>Откроется окно "Свойства документов: связи с разделами".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286250" cy="2920719"/>
            <wp:effectExtent l="0" t="0" r="0" b="0"/>
            <wp:docPr id="100018" name="Рисунок 100018" descr="Окно добавления связи с разде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1973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207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10</w:t>
      </w:r>
      <w:r>
        <w:fldChar w:fldCharType="end"/>
      </w:r>
      <w:r w:rsidRPr="007A40FF">
        <w:rPr>
          <w:lang w:val="ru-RU"/>
        </w:rPr>
        <w:t xml:space="preserve"> Окно </w:t>
      </w:r>
      <w:r w:rsidRPr="007A40FF">
        <w:rPr>
          <w:lang w:val="ru-RU"/>
        </w:rPr>
        <w:t>добавления связи с разделами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36"/>
        </w:numPr>
        <w:rPr>
          <w:lang w:val="ru-RU"/>
        </w:rPr>
      </w:pPr>
      <w:r w:rsidRPr="007A40FF">
        <w:rPr>
          <w:lang w:val="ru-RU"/>
        </w:rPr>
        <w:t>Заполните данные в открывшемся окне.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709"/>
        <w:gridCol w:w="1790"/>
        <w:gridCol w:w="1221"/>
        <w:gridCol w:w="1627"/>
        <w:gridCol w:w="1546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55" w:name="scroll-bookmark-35"/>
            <w:r>
              <w:rPr>
                <w:b/>
              </w:rPr>
              <w:t>Код свойства документов</w:t>
            </w:r>
            <w:bookmarkEnd w:id="55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Приглашение ко вводу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Раздел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Подлежит размножению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Порядок сортировки</w:t>
            </w:r>
          </w:p>
        </w:tc>
      </w:tr>
      <w:tr w:rsidR="00DD1869" w:rsidTr="00DD1869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DIV_LPU_KOD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Код ЛПУ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DIVISIONS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Да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2</w:t>
            </w:r>
          </w:p>
        </w:tc>
      </w:tr>
      <w:tr w:rsidR="00DD1869" w:rsidTr="00DD1869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DIV_NAME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 xml:space="preserve">Наименование ЛПУ </w:t>
            </w:r>
            <w:r>
              <w:t>выдавшего ЛН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DIVISIONS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Да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6</w:t>
            </w:r>
          </w:p>
        </w:tc>
      </w:tr>
      <w:tr w:rsidR="00DD1869" w:rsidTr="00DD1869">
        <w:tc>
          <w:tcPr>
            <w:tcW w:w="1709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DIV_ADRES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Адрес ЛПУ выдавшего ЛН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DIVISIONS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Да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</w:tr>
      <w:tr w:rsidR="00DD1869" w:rsidTr="00DD1869">
        <w:tc>
          <w:tcPr>
            <w:tcW w:w="1709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Адрес отделения ЛПУ выдавшего ЛН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DEPS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Нет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2</w:t>
            </w:r>
          </w:p>
        </w:tc>
      </w:tr>
      <w:tr w:rsidR="00DD1869" w:rsidTr="00DD1869"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BullJob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Должность в ЛН</w:t>
            </w:r>
          </w:p>
        </w:tc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EMPLOYERS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Нет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14</w:t>
      </w:r>
      <w:r>
        <w:fldChar w:fldCharType="end"/>
      </w:r>
      <w:r w:rsidRPr="007A40FF">
        <w:rPr>
          <w:lang w:val="ru-RU"/>
        </w:rPr>
        <w:t xml:space="preserve"> Данные для настройки связей с разделами дополнительных свойств</w:t>
      </w:r>
    </w:p>
    <w:p w:rsidR="00DD1869" w:rsidRPr="007A40FF" w:rsidRDefault="00AF7CDB" w:rsidP="00AF7CDB">
      <w:pPr>
        <w:numPr>
          <w:ilvl w:val="0"/>
          <w:numId w:val="36"/>
        </w:numPr>
        <w:rPr>
          <w:lang w:val="ru-RU"/>
        </w:rPr>
      </w:pPr>
      <w:r w:rsidRPr="007A40FF">
        <w:rPr>
          <w:lang w:val="ru-RU"/>
        </w:rPr>
        <w:t>Нажмите на кнопку "ОК" для сохранения внесенной информации. Таким образом добавьте поочередно связи с разделами для каждого свойства.</w:t>
      </w:r>
    </w:p>
    <w:p w:rsidR="00DD1869" w:rsidRPr="007A40FF" w:rsidRDefault="00AF7CDB">
      <w:pPr>
        <w:pStyle w:val="2"/>
        <w:rPr>
          <w:lang w:val="ru-RU"/>
        </w:rPr>
      </w:pPr>
      <w:bookmarkStart w:id="56" w:name="_Toc256000020"/>
      <w:bookmarkStart w:id="57" w:name="scroll-bookmark-36"/>
      <w:r w:rsidRPr="007A40FF">
        <w:rPr>
          <w:lang w:val="ru-RU"/>
        </w:rPr>
        <w:t>Настройка печати талона ЭЛН. Интеграция с СФР в части ЭЛН</w:t>
      </w:r>
      <w:bookmarkEnd w:id="56"/>
      <w:bookmarkEnd w:id="57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возможности печати талона ЭЛН выполните следующие действия:</w:t>
      </w:r>
    </w:p>
    <w:p w:rsidR="00DD1869" w:rsidRDefault="00AF7CDB" w:rsidP="00AF7CDB">
      <w:pPr>
        <w:numPr>
          <w:ilvl w:val="0"/>
          <w:numId w:val="37"/>
        </w:numPr>
      </w:pPr>
      <w:r w:rsidRPr="007A40FF">
        <w:rPr>
          <w:lang w:val="ru-RU"/>
        </w:rPr>
        <w:lastRenderedPageBreak/>
        <w:t xml:space="preserve">Выберите пункт главного меню "Система" → "Настройка отчетов" → "Пользовательские отчеты". </w:t>
      </w:r>
      <w:r>
        <w:t>Откроется форма настройки пользовательских отчетов.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718526"/>
            <wp:effectExtent l="0" t="0" r="0" b="0"/>
            <wp:docPr id="100019" name="Рисунок 10001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9279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185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Форма настройки</w:t>
      </w:r>
      <w:r>
        <w:t xml:space="preserve"> пользовательских отчетов</w:t>
      </w:r>
    </w:p>
    <w:p w:rsidR="00DD1869" w:rsidRDefault="00DD1869"/>
    <w:p w:rsidR="00DD1869" w:rsidRDefault="00AF7CDB" w:rsidP="00AF7CDB">
      <w:pPr>
        <w:numPr>
          <w:ilvl w:val="0"/>
          <w:numId w:val="38"/>
        </w:numPr>
      </w:pPr>
      <w:r w:rsidRPr="007A40FF">
        <w:rPr>
          <w:lang w:val="ru-RU"/>
        </w:rPr>
        <w:t xml:space="preserve">Выберите пункт контекстного меню "Добавить" в блоке "Пользовательские отчеты", если отчет ранее не добавлялся. </w:t>
      </w:r>
      <w:r>
        <w:t>Откроется окно добавления отчетов.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62500" cy="4084564"/>
            <wp:effectExtent l="0" t="0" r="0" b="0"/>
            <wp:docPr id="100020" name="Рисунок 100020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7609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84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Окно добавления отчетов</w:t>
      </w:r>
    </w:p>
    <w:p w:rsidR="00DD1869" w:rsidRDefault="00DD1869"/>
    <w:p w:rsidR="00DD1869" w:rsidRPr="007A40FF" w:rsidRDefault="00AF7CDB" w:rsidP="00AF7CDB">
      <w:pPr>
        <w:numPr>
          <w:ilvl w:val="0"/>
          <w:numId w:val="39"/>
        </w:numPr>
        <w:rPr>
          <w:lang w:val="ru-RU"/>
        </w:rPr>
      </w:pPr>
      <w:r w:rsidRPr="007A40FF">
        <w:rPr>
          <w:lang w:val="ru-RU"/>
        </w:rPr>
        <w:t xml:space="preserve">Заполните поля в </w:t>
      </w:r>
      <w:r w:rsidRPr="007A40FF">
        <w:rPr>
          <w:lang w:val="ru-RU"/>
        </w:rPr>
        <w:t>открывшемся окне.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441"/>
        <w:gridCol w:w="2116"/>
        <w:gridCol w:w="3418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58" w:name="scroll-bookmark-37"/>
            <w:r>
              <w:rPr>
                <w:b/>
              </w:rPr>
              <w:t>Наименование поля</w:t>
            </w:r>
            <w:bookmarkEnd w:id="58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Заполнение</w:t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Код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1" name="Рисунок 10002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4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eln_talon</w:t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lastRenderedPageBreak/>
              <w:t>Наименование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2" name="Рисунок 1000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9533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Талон с номером ЭЛН</w:t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Тип (по виду продукта)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246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WEB-форма (frm)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Виден в других ЛПУ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Установите флажок при необходимости видимости </w:t>
            </w:r>
            <w:r w:rsidRPr="007A40FF">
              <w:rPr>
                <w:lang w:val="ru-RU"/>
              </w:rPr>
              <w:t>данного отчета в других МО</w:t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Файл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Reports/BjBulletines/eln_talon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15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отчета</w:t>
      </w:r>
    </w:p>
    <w:p w:rsidR="00DD1869" w:rsidRPr="007A40FF" w:rsidRDefault="00AF7CDB" w:rsidP="00AF7CDB">
      <w:pPr>
        <w:numPr>
          <w:ilvl w:val="0"/>
          <w:numId w:val="39"/>
        </w:numPr>
        <w:rPr>
          <w:lang w:val="ru-RU"/>
        </w:rPr>
      </w:pPr>
      <w:r w:rsidRPr="007A40FF">
        <w:rPr>
          <w:lang w:val="ru-RU"/>
        </w:rPr>
        <w:t>Нажмите на кнопку "ОК" после заполнения полей. Отчет отобразится в блоке "Пользовательские отчеты".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Далее настройте п</w:t>
      </w:r>
      <w:r w:rsidRPr="007A40FF">
        <w:rPr>
          <w:lang w:val="ru-RU"/>
        </w:rPr>
        <w:t>араметры отчета следующим образом:</w:t>
      </w:r>
    </w:p>
    <w:p w:rsidR="00DD1869" w:rsidRDefault="00AF7CDB" w:rsidP="00AF7CDB">
      <w:pPr>
        <w:numPr>
          <w:ilvl w:val="0"/>
          <w:numId w:val="40"/>
        </w:numPr>
      </w:pPr>
      <w:r w:rsidRPr="007A40FF">
        <w:rPr>
          <w:lang w:val="ru-RU"/>
        </w:rPr>
        <w:t xml:space="preserve">Выберите пункт контекстного меню "Добавить" в блоке "Параметры". </w:t>
      </w:r>
      <w:r>
        <w:t>Откроется окно добавления параметров отчета.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10000" cy="3238039"/>
            <wp:effectExtent l="0" t="0" r="0" b="0"/>
            <wp:docPr id="100024" name="Рисунок 100024" descr="Окно добавления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6031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380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Окно добавления параметров отчета</w:t>
      </w:r>
    </w:p>
    <w:p w:rsidR="00DD1869" w:rsidRDefault="00DD1869"/>
    <w:p w:rsidR="00DD1869" w:rsidRPr="007A40FF" w:rsidRDefault="00AF7CDB" w:rsidP="00AF7CDB">
      <w:pPr>
        <w:numPr>
          <w:ilvl w:val="0"/>
          <w:numId w:val="41"/>
        </w:numPr>
        <w:rPr>
          <w:lang w:val="ru-RU"/>
        </w:rPr>
      </w:pPr>
      <w:r w:rsidRPr="007A40FF">
        <w:rPr>
          <w:lang w:val="ru-RU"/>
        </w:rPr>
        <w:t>Заполните поля в открывшемся окне.</w:t>
      </w:r>
    </w:p>
    <w:p w:rsidR="00DD1869" w:rsidRDefault="00AF7CDB">
      <w:pPr>
        <w:pStyle w:val="ScrollExpandMacroText"/>
        <w:ind w:left="360"/>
      </w:pPr>
      <w:r>
        <w:t>Описан</w:t>
      </w:r>
      <w:r>
        <w:t>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929"/>
        <w:gridCol w:w="2767"/>
        <w:gridCol w:w="2441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59" w:name="scroll-bookmark-38"/>
            <w:r>
              <w:rPr>
                <w:b/>
              </w:rPr>
              <w:t>Наименование поля</w:t>
            </w:r>
            <w:bookmarkEnd w:id="59"/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Обязательность</w:t>
            </w:r>
          </w:p>
        </w:tc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Заполнение</w:t>
            </w:r>
          </w:p>
        </w:tc>
      </w:tr>
      <w:tr w:rsidR="00DD1869" w:rsidTr="00DD1869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Код</w:t>
            </w:r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93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BULL_ID</w:t>
            </w:r>
          </w:p>
        </w:tc>
      </w:tr>
      <w:tr w:rsidR="00DD1869" w:rsidTr="00DD1869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Тип параметра</w:t>
            </w:r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6" name="Рисунок 10002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11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</w:tc>
      </w:tr>
      <w:tr w:rsidR="00DD1869" w:rsidTr="00DD1869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Порядок</w:t>
            </w:r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>
            <w:pPr>
              <w:jc w:val="center"/>
            </w:pPr>
          </w:p>
        </w:tc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1</w:t>
            </w:r>
          </w:p>
        </w:tc>
      </w:tr>
      <w:tr w:rsidR="00DD1869" w:rsidTr="00DD1869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Связь</w:t>
            </w:r>
          </w:p>
        </w:tc>
        <w:tc>
          <w:tcPr>
            <w:tcW w:w="2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7" name="Рисунок 10002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365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Переменная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16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параметров отчета</w:t>
      </w:r>
    </w:p>
    <w:p w:rsidR="00DD1869" w:rsidRPr="007A40FF" w:rsidRDefault="00AF7CDB" w:rsidP="00AF7CDB">
      <w:pPr>
        <w:numPr>
          <w:ilvl w:val="0"/>
          <w:numId w:val="41"/>
        </w:numPr>
        <w:rPr>
          <w:lang w:val="ru-RU"/>
        </w:rPr>
      </w:pPr>
      <w:r w:rsidRPr="007A40FF">
        <w:rPr>
          <w:lang w:val="ru-RU"/>
        </w:rPr>
        <w:lastRenderedPageBreak/>
        <w:t xml:space="preserve">Нажмите на кнопку "ОК" после </w:t>
      </w:r>
      <w:r w:rsidRPr="007A40FF">
        <w:rPr>
          <w:lang w:val="ru-RU"/>
        </w:rPr>
        <w:t>заполнения полей. Параметры отчета отобразятся в блоке "Параметры".</w:t>
      </w:r>
    </w:p>
    <w:p w:rsidR="00DD1869" w:rsidRPr="007A40FF" w:rsidRDefault="00AF7CDB">
      <w:pPr>
        <w:pStyle w:val="2"/>
        <w:rPr>
          <w:lang w:val="ru-RU"/>
        </w:rPr>
      </w:pPr>
      <w:bookmarkStart w:id="60" w:name="_Toc256000021"/>
      <w:bookmarkStart w:id="61" w:name="scroll-bookmark-39"/>
      <w:r w:rsidRPr="007A40FF">
        <w:rPr>
          <w:lang w:val="ru-RU"/>
        </w:rPr>
        <w:t>Настройка констант. Интеграция с СФР в части ЭЛН</w:t>
      </w:r>
      <w:bookmarkEnd w:id="60"/>
      <w:bookmarkEnd w:id="61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ЛН в Системе заведена константа "Должность врача в ЛН". Эта константа используется для отображения одинаковой должности у всех врачей п</w:t>
      </w:r>
      <w:r w:rsidRPr="007A40FF">
        <w:rPr>
          <w:lang w:val="ru-RU"/>
        </w:rPr>
        <w:t>ри печати ЛН.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Default="00AF7CDB">
            <w:r>
              <w:rPr>
                <w:b/>
                <w:sz w:val="24"/>
              </w:rPr>
              <w:t>Примечания</w:t>
            </w:r>
          </w:p>
          <w:p w:rsidR="00DD1869" w:rsidRPr="007A40FF" w:rsidRDefault="00AF7CDB" w:rsidP="00AF7CDB">
            <w:pPr>
              <w:numPr>
                <w:ilvl w:val="0"/>
                <w:numId w:val="42"/>
              </w:numPr>
              <w:rPr>
                <w:lang w:val="ru-RU"/>
              </w:rPr>
            </w:pPr>
            <w:r w:rsidRPr="007A40FF">
              <w:rPr>
                <w:sz w:val="24"/>
                <w:lang w:val="ru-RU"/>
              </w:rPr>
              <w:t>Если у врачей, выдающих ЛН, разные должности, то константу настраивать не нужно. Должность каждого пользователя (врача) настраивается в разделе Настройка персонала". В этом случае при печати будет использоваться сокращенное наимено</w:t>
            </w:r>
            <w:r w:rsidRPr="007A40FF">
              <w:rPr>
                <w:sz w:val="24"/>
                <w:lang w:val="ru-RU"/>
              </w:rPr>
              <w:t>вание должности.</w:t>
            </w:r>
          </w:p>
          <w:p w:rsidR="00DD1869" w:rsidRPr="007A40FF" w:rsidRDefault="00AF7CDB" w:rsidP="00AF7CDB">
            <w:pPr>
              <w:numPr>
                <w:ilvl w:val="0"/>
                <w:numId w:val="42"/>
              </w:numPr>
              <w:rPr>
                <w:lang w:val="ru-RU"/>
              </w:rPr>
            </w:pPr>
            <w:r w:rsidRPr="007A40FF">
              <w:rPr>
                <w:sz w:val="24"/>
                <w:lang w:val="ru-RU"/>
              </w:rPr>
              <w:t>При настройке константы должность врача, выдавшего ЛН, заполняется автоматически из константы.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константы выполните следующие действия:</w:t>
      </w:r>
    </w:p>
    <w:p w:rsidR="00DD1869" w:rsidRDefault="00AF7CDB" w:rsidP="00AF7CDB">
      <w:pPr>
        <w:numPr>
          <w:ilvl w:val="0"/>
          <w:numId w:val="43"/>
        </w:numPr>
      </w:pPr>
      <w:r w:rsidRPr="007A40FF">
        <w:rPr>
          <w:lang w:val="ru-RU"/>
        </w:rPr>
        <w:t xml:space="preserve">Выберите пункт главного меню "Словари" → "Константы". </w:t>
      </w:r>
      <w:r>
        <w:t>Откроется форма настройки констант</w:t>
      </w:r>
      <w:r>
        <w:t>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015871"/>
            <wp:effectExtent l="0" t="0" r="0" b="0"/>
            <wp:docPr id="100028" name="Рисунок 100028" descr="Форма настройки конс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1619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158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Форма настройки констант</w:t>
      </w:r>
    </w:p>
    <w:p w:rsidR="00DD1869" w:rsidRDefault="00DD1869"/>
    <w:p w:rsidR="00DD1869" w:rsidRDefault="00AF7CDB" w:rsidP="00AF7CDB">
      <w:pPr>
        <w:numPr>
          <w:ilvl w:val="0"/>
          <w:numId w:val="44"/>
        </w:numPr>
      </w:pPr>
      <w:r w:rsidRPr="007A40FF">
        <w:rPr>
          <w:lang w:val="ru-RU"/>
        </w:rPr>
        <w:t xml:space="preserve">Выберите пункт контекстного меню "Добавить" в блоке "Каталоги". </w:t>
      </w:r>
      <w:r>
        <w:t>Откроется окно добавления каталога. 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924300" cy="1000125"/>
            <wp:effectExtent l="0" t="0" r="0" b="0"/>
            <wp:docPr id="100029" name="Рисунок 100029" descr="Окно добавления ката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6652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00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Окно добавления каталога</w:t>
      </w:r>
    </w:p>
    <w:p w:rsidR="00DD1869" w:rsidRDefault="00DD1869"/>
    <w:p w:rsidR="00DD1869" w:rsidRDefault="00AF7CDB" w:rsidP="00AF7CDB">
      <w:pPr>
        <w:numPr>
          <w:ilvl w:val="0"/>
          <w:numId w:val="45"/>
        </w:numPr>
      </w:pPr>
      <w:r>
        <w:t xml:space="preserve">Введите наименование каталога </w:t>
      </w:r>
      <w:r>
        <w:t>"ЛН".</w:t>
      </w:r>
    </w:p>
    <w:p w:rsidR="00DD1869" w:rsidRPr="007A40FF" w:rsidRDefault="00AF7CDB" w:rsidP="00AF7CDB">
      <w:pPr>
        <w:numPr>
          <w:ilvl w:val="0"/>
          <w:numId w:val="45"/>
        </w:numPr>
        <w:rPr>
          <w:lang w:val="ru-RU"/>
        </w:rPr>
      </w:pPr>
      <w:r w:rsidRPr="007A40FF">
        <w:rPr>
          <w:lang w:val="ru-RU"/>
        </w:rPr>
        <w:lastRenderedPageBreak/>
        <w:t>Нажмите на кнопку "ОК". Каталог появится в блоке "Каталоги".</w:t>
      </w:r>
    </w:p>
    <w:p w:rsidR="00DD1869" w:rsidRDefault="00AF7CDB" w:rsidP="00AF7CDB">
      <w:pPr>
        <w:numPr>
          <w:ilvl w:val="0"/>
          <w:numId w:val="45"/>
        </w:numPr>
      </w:pPr>
      <w:r>
        <w:t>Выберите добавленный каталог "ЛН".</w:t>
      </w:r>
    </w:p>
    <w:p w:rsidR="00DD1869" w:rsidRDefault="00AF7CDB" w:rsidP="00AF7CDB">
      <w:pPr>
        <w:numPr>
          <w:ilvl w:val="0"/>
          <w:numId w:val="45"/>
        </w:numPr>
      </w:pPr>
      <w:r w:rsidRPr="007A40FF">
        <w:rPr>
          <w:lang w:val="ru-RU"/>
        </w:rPr>
        <w:t xml:space="preserve">Выберите пункт контекстного меню "Добавить" в блоке "Константы". </w:t>
      </w:r>
      <w:r>
        <w:t>Откроется окно добавления константы.</w:t>
      </w:r>
    </w:p>
    <w:p w:rsidR="00DD1869" w:rsidRDefault="00AF7CDB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914775" cy="2247900"/>
            <wp:effectExtent l="0" t="0" r="0" b="0"/>
            <wp:docPr id="100030" name="Рисунок 100030" descr="_scroll_external/attachments/image2021-11-24_16-13-19-4e596102cf2fd12bfe112b7fa78da0003ef9f167acefca520a10428d396be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3743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47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 w:rsidP="00AF7CDB">
      <w:pPr>
        <w:numPr>
          <w:ilvl w:val="0"/>
          <w:numId w:val="46"/>
        </w:numPr>
        <w:rPr>
          <w:lang w:val="ru-RU"/>
        </w:rPr>
      </w:pPr>
      <w:r w:rsidRPr="007A40FF">
        <w:rPr>
          <w:lang w:val="ru-RU"/>
        </w:rPr>
        <w:t>Заполните поля в открывшемся окне.</w:t>
      </w:r>
    </w:p>
    <w:p w:rsidR="00DD1869" w:rsidRDefault="00AF7CDB">
      <w:pPr>
        <w:pStyle w:val="ScrollExpandMacroText"/>
        <w:ind w:left="360"/>
      </w:pPr>
      <w:r>
        <w:t>Описание заполн</w:t>
      </w:r>
      <w:r>
        <w:t>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221"/>
        <w:gridCol w:w="2197"/>
        <w:gridCol w:w="814"/>
        <w:gridCol w:w="2197"/>
        <w:gridCol w:w="1546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62" w:name="scroll-bookmark-40"/>
            <w:r>
              <w:rPr>
                <w:b/>
              </w:rPr>
              <w:t>Код</w:t>
            </w:r>
            <w:bookmarkEnd w:id="62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Название</w:t>
            </w:r>
          </w:p>
        </w:tc>
        <w:tc>
          <w:tcPr>
            <w:tcW w:w="8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Тип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Значение</w:t>
            </w:r>
          </w:p>
        </w:tc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Использовать основное значение</w:t>
            </w:r>
          </w:p>
        </w:tc>
      </w:tr>
      <w:tr w:rsidR="00DD1869" w:rsidTr="00DD1869"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BullJobTitle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Должность врача в ЛН (выводится, если не настроены константы "</w:t>
            </w:r>
            <w:r>
              <w:t>BullJobTitle</w:t>
            </w:r>
            <w:r w:rsidRPr="007A40FF">
              <w:rPr>
                <w:lang w:val="ru-RU"/>
              </w:rPr>
              <w:t>_</w:t>
            </w:r>
            <w:r>
              <w:t>adult</w:t>
            </w:r>
            <w:r w:rsidRPr="007A40FF">
              <w:rPr>
                <w:lang w:val="ru-RU"/>
              </w:rPr>
              <w:t>" и "</w:t>
            </w:r>
            <w:r>
              <w:t>BullJobTitle</w:t>
            </w:r>
            <w:r w:rsidRPr="007A40FF">
              <w:rPr>
                <w:lang w:val="ru-RU"/>
              </w:rPr>
              <w:t>_</w:t>
            </w:r>
            <w:r>
              <w:t>child</w:t>
            </w:r>
            <w:r w:rsidRPr="007A40FF">
              <w:rPr>
                <w:lang w:val="ru-RU"/>
              </w:rPr>
              <w:t>")</w:t>
            </w:r>
          </w:p>
        </w:tc>
        <w:tc>
          <w:tcPr>
            <w:tcW w:w="814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Строка</w:t>
            </w:r>
          </w:p>
          <w:p w:rsidR="00DD1869" w:rsidRDefault="00DD1869"/>
        </w:tc>
        <w:tc>
          <w:tcPr>
            <w:tcW w:w="2197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Введите название должности заглавными буквами и в </w:t>
            </w:r>
            <w:r w:rsidRPr="007A40FF">
              <w:rPr>
                <w:lang w:val="ru-RU"/>
              </w:rPr>
              <w:t>общепринятом сокращенном виде для отображения в ЛН.</w:t>
            </w:r>
          </w:p>
          <w:p w:rsidR="00DD1869" w:rsidRDefault="00AF7CDB">
            <w:r>
              <w:t>Например, "ОФТАЛЬМОЛ"</w:t>
            </w:r>
          </w:p>
        </w:tc>
        <w:tc>
          <w:tcPr>
            <w:tcW w:w="1546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Установите флаг</w:t>
            </w:r>
          </w:p>
        </w:tc>
      </w:tr>
      <w:tr w:rsidR="00DD1869" w:rsidRPr="007A40FF" w:rsidTr="00DD1869"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BullJobTitle_adult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Должность врача в ЛН для пациентов старше 15 лет</w:t>
            </w:r>
          </w:p>
        </w:tc>
        <w:tc>
          <w:tcPr>
            <w:tcW w:w="81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19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546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  <w:tr w:rsidR="00DD1869" w:rsidRPr="007A40FF" w:rsidTr="00DD1869">
        <w:tc>
          <w:tcPr>
            <w:tcW w:w="12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BullJobTitle_child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Должность врача в ЛН для детей до 14 лет</w:t>
            </w:r>
          </w:p>
        </w:tc>
        <w:tc>
          <w:tcPr>
            <w:tcW w:w="81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2197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  <w:tc>
          <w:tcPr>
            <w:tcW w:w="1546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DD1869">
            <w:pPr>
              <w:rPr>
                <w:lang w:val="ru-RU"/>
              </w:rPr>
            </w:pP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17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константы</w:t>
      </w:r>
    </w:p>
    <w:p w:rsidR="00DD1869" w:rsidRPr="007A40FF" w:rsidRDefault="00AF7CDB" w:rsidP="00AF7CDB">
      <w:pPr>
        <w:numPr>
          <w:ilvl w:val="0"/>
          <w:numId w:val="46"/>
        </w:numPr>
        <w:rPr>
          <w:lang w:val="ru-RU"/>
        </w:rPr>
      </w:pPr>
      <w:r w:rsidRPr="007A40FF">
        <w:rPr>
          <w:lang w:val="ru-RU"/>
        </w:rPr>
        <w:t>Нажмите на кнопку "ОК". Константа отобразится в блоке "Константы".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>
        <w:tc>
          <w:tcPr>
            <w:tcW w:w="0" w:type="auto"/>
          </w:tcPr>
          <w:p w:rsidR="00DD1869" w:rsidRDefault="00AF7CDB">
            <w:r w:rsidRPr="007A40FF">
              <w:rPr>
                <w:b/>
                <w:sz w:val="24"/>
                <w:lang w:val="ru-RU"/>
              </w:rPr>
              <w:t>Примечание –</w:t>
            </w:r>
            <w:r w:rsidRPr="007A40FF">
              <w:rPr>
                <w:sz w:val="24"/>
                <w:lang w:val="ru-RU"/>
              </w:rPr>
              <w:t xml:space="preserve"> Если константы не настроены, то должность врача будет подтягиваться из справочника "Должности". </w:t>
            </w:r>
            <w:r>
              <w:rPr>
                <w:sz w:val="24"/>
              </w:rPr>
              <w:t>Настройка справочника описана в р</w:t>
            </w:r>
            <w:r>
              <w:rPr>
                <w:sz w:val="24"/>
              </w:rPr>
              <w:t>азделе "</w:t>
            </w:r>
            <w:hyperlink w:anchor="scroll-bookmark-41" w:history="1">
              <w:r>
                <w:rPr>
                  <w:rStyle w:val="a4"/>
                  <w:sz w:val="24"/>
                </w:rPr>
                <w:t>Настройка справочника Должности</w:t>
              </w:r>
            </w:hyperlink>
            <w:r>
              <w:rPr>
                <w:sz w:val="24"/>
              </w:rPr>
              <w:t>".</w:t>
            </w:r>
          </w:p>
        </w:tc>
      </w:tr>
    </w:tbl>
    <w:p w:rsidR="00DD1869" w:rsidRDefault="00DD1869"/>
    <w:p w:rsidR="00DD1869" w:rsidRPr="007A40FF" w:rsidRDefault="00AF7CDB">
      <w:pPr>
        <w:pStyle w:val="2"/>
        <w:rPr>
          <w:lang w:val="ru-RU"/>
        </w:rPr>
      </w:pPr>
      <w:bookmarkStart w:id="63" w:name="_Toc256000022"/>
      <w:bookmarkStart w:id="64" w:name="scroll-bookmark-41"/>
      <w:r w:rsidRPr="007A40FF">
        <w:rPr>
          <w:lang w:val="ru-RU"/>
        </w:rPr>
        <w:lastRenderedPageBreak/>
        <w:t>Настройка справочника "Должности". Интеграция с СФР в части ЭЛН</w:t>
      </w:r>
      <w:bookmarkEnd w:id="63"/>
      <w:bookmarkEnd w:id="64"/>
    </w:p>
    <w:p w:rsidR="00DD1869" w:rsidRPr="007A40FF" w:rsidRDefault="00AF7CDB">
      <w:pPr>
        <w:rPr>
          <w:lang w:val="ru-RU"/>
        </w:rPr>
      </w:pPr>
      <w:r w:rsidRPr="007A40FF">
        <w:rPr>
          <w:color w:val="333333"/>
          <w:lang w:val="ru-RU"/>
        </w:rPr>
        <w:t xml:space="preserve">Если в Системе не настроена константа </w:t>
      </w:r>
      <w:r w:rsidRPr="007A40FF">
        <w:rPr>
          <w:color w:val="172B4D"/>
          <w:lang w:val="ru-RU"/>
        </w:rPr>
        <w:t>"Должность врача в ЛН"</w:t>
      </w:r>
      <w:r w:rsidRPr="007A40FF">
        <w:rPr>
          <w:color w:val="333333"/>
          <w:lang w:val="ru-RU"/>
        </w:rPr>
        <w:t xml:space="preserve">, то должность врача подтягивается в ЛН из </w:t>
      </w:r>
      <w:r w:rsidRPr="007A40FF">
        <w:rPr>
          <w:color w:val="333333"/>
          <w:lang w:val="ru-RU"/>
        </w:rPr>
        <w:t>справочника "Должности". Настройки справочника осуществляется в пункте главного меню</w:t>
      </w:r>
      <w:r>
        <w:t> </w:t>
      </w:r>
      <w:r w:rsidRPr="007A40FF">
        <w:rPr>
          <w:lang w:val="ru-RU"/>
        </w:rPr>
        <w:t>"Словари" → "Общие понятия" → "Должности".</w:t>
      </w:r>
      <w:r>
        <w:t> 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740572"/>
            <wp:effectExtent l="0" t="0" r="0" b="0"/>
            <wp:docPr id="100031" name="Рисунок 100031" descr="Форма настройки справочника Дол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5029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405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16</w:t>
      </w:r>
      <w:r>
        <w:fldChar w:fldCharType="end"/>
      </w:r>
      <w:r w:rsidRPr="007A40FF">
        <w:rPr>
          <w:lang w:val="ru-RU"/>
        </w:rPr>
        <w:t xml:space="preserve"> Форма настройки справочника Должности</w:t>
      </w:r>
    </w:p>
    <w:p w:rsidR="00DD1869" w:rsidRPr="007A40FF" w:rsidRDefault="00DD1869">
      <w:pPr>
        <w:rPr>
          <w:lang w:val="ru-RU"/>
        </w:rPr>
      </w:pPr>
    </w:p>
    <w:p w:rsidR="00DD1869" w:rsidRDefault="00AF7CDB">
      <w:r w:rsidRPr="007A40FF">
        <w:rPr>
          <w:lang w:val="ru-RU"/>
        </w:rPr>
        <w:t>В бланк ЛН подставляется значение из поля "Сокращенно</w:t>
      </w:r>
      <w:r w:rsidRPr="007A40FF">
        <w:rPr>
          <w:lang w:val="ru-RU"/>
        </w:rPr>
        <w:t xml:space="preserve">е наименование" должности. </w:t>
      </w:r>
      <w:r>
        <w:t>Чтобы изменить это значение выполните следующие действия:</w:t>
      </w:r>
    </w:p>
    <w:p w:rsidR="00DD1869" w:rsidRDefault="00AF7CDB" w:rsidP="00AF7CDB">
      <w:pPr>
        <w:numPr>
          <w:ilvl w:val="0"/>
          <w:numId w:val="47"/>
        </w:numPr>
      </w:pPr>
      <w:r w:rsidRPr="007A40FF">
        <w:rPr>
          <w:lang w:val="ru-RU"/>
        </w:rPr>
        <w:t>Выберите пункт контекстного меню "Редактировать" в блоке "Должности".</w:t>
      </w:r>
      <w:r>
        <w:t> Откроется окно редактирования должности.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62500" cy="3292929"/>
            <wp:effectExtent l="0" t="0" r="0" b="0"/>
            <wp:docPr id="100032" name="Рисунок 100032" descr="Окно редактирования дол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93005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29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Окно редактирования должн</w:t>
      </w:r>
      <w:r>
        <w:t>ости</w:t>
      </w:r>
    </w:p>
    <w:p w:rsidR="00DD1869" w:rsidRDefault="00DD1869"/>
    <w:p w:rsidR="00DD1869" w:rsidRPr="007A40FF" w:rsidRDefault="00AF7CDB" w:rsidP="00AF7CDB">
      <w:pPr>
        <w:numPr>
          <w:ilvl w:val="0"/>
          <w:numId w:val="48"/>
        </w:numPr>
        <w:rPr>
          <w:lang w:val="ru-RU"/>
        </w:rPr>
      </w:pPr>
      <w:r w:rsidRPr="007A40FF">
        <w:rPr>
          <w:lang w:val="ru-RU"/>
        </w:rPr>
        <w:t>Введите в поле "Сокр. наименование" сокращенное наименование должности, которое будет указано в бланке ЛН</w:t>
      </w:r>
    </w:p>
    <w:p w:rsidR="00DD1869" w:rsidRPr="007A40FF" w:rsidRDefault="00AF7CDB" w:rsidP="00AF7CDB">
      <w:pPr>
        <w:numPr>
          <w:ilvl w:val="0"/>
          <w:numId w:val="48"/>
        </w:numPr>
        <w:rPr>
          <w:lang w:val="ru-RU"/>
        </w:rPr>
      </w:pPr>
      <w:r w:rsidRPr="007A40FF">
        <w:rPr>
          <w:lang w:val="ru-RU"/>
        </w:rPr>
        <w:t>Нажмите на кнопку "ОК" для сохранения внесенной информации.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Должность сотрудника указывается на форме "Настройка персонала".</w:t>
      </w:r>
    </w:p>
    <w:p w:rsidR="00DD1869" w:rsidRPr="007A40FF" w:rsidRDefault="00AF7CDB">
      <w:pPr>
        <w:pStyle w:val="2"/>
        <w:rPr>
          <w:lang w:val="ru-RU"/>
        </w:rPr>
      </w:pPr>
      <w:bookmarkStart w:id="65" w:name="_Toc256000023"/>
      <w:bookmarkStart w:id="66" w:name="scroll-bookmark-42"/>
      <w:r w:rsidRPr="007A40FF">
        <w:rPr>
          <w:lang w:val="ru-RU"/>
        </w:rPr>
        <w:lastRenderedPageBreak/>
        <w:t>Настройка врачебной</w:t>
      </w:r>
      <w:r w:rsidRPr="007A40FF">
        <w:rPr>
          <w:lang w:val="ru-RU"/>
        </w:rPr>
        <w:t xml:space="preserve"> комиссии. Интеграция с СФР в части ЭЛН</w:t>
      </w:r>
      <w:bookmarkEnd w:id="65"/>
      <w:bookmarkEnd w:id="66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врачебной комиссии выберите пункт главного меню "Настройки" → "Настройка состава ВК". Откроется форма настройки врачебных комиссий.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835565"/>
            <wp:effectExtent l="0" t="0" r="0" b="0"/>
            <wp:docPr id="100033" name="Рисунок 100033" descr="Форма настройки врачебных коми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1799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355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настройки врачебных комиссий</w:t>
      </w:r>
    </w:p>
    <w:p w:rsidR="00DD1869" w:rsidRDefault="00DD1869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</w:t>
            </w:r>
            <w:r w:rsidRPr="007A40FF">
              <w:rPr>
                <w:sz w:val="24"/>
                <w:lang w:val="ru-RU"/>
              </w:rPr>
              <w:t xml:space="preserve"> </w:t>
            </w:r>
            <w:r w:rsidRPr="007A40FF">
              <w:rPr>
                <w:b/>
                <w:sz w:val="24"/>
                <w:lang w:val="ru-RU"/>
              </w:rPr>
              <w:t>–</w:t>
            </w:r>
            <w:r w:rsidRPr="007A40FF">
              <w:rPr>
                <w:sz w:val="24"/>
                <w:lang w:val="ru-RU"/>
              </w:rPr>
              <w:t xml:space="preserve"> В блоке "Врачебные комиссии" отображаются все комиссии, которые настроены в МО. В блоке "Члены врачебной комиссии" отображаются только действующие на текущую дату сотрудники комиссии.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добавить врачебную комиссию выполните следующие де</w:t>
      </w:r>
      <w:r w:rsidRPr="007A40FF">
        <w:rPr>
          <w:lang w:val="ru-RU"/>
        </w:rPr>
        <w:t>йствия:</w:t>
      </w:r>
    </w:p>
    <w:p w:rsidR="00DD1869" w:rsidRDefault="00AF7CDB" w:rsidP="00AF7CDB">
      <w:pPr>
        <w:numPr>
          <w:ilvl w:val="0"/>
          <w:numId w:val="49"/>
        </w:numPr>
      </w:pPr>
      <w:r w:rsidRPr="007A40FF">
        <w:rPr>
          <w:lang w:val="ru-RU"/>
        </w:rPr>
        <w:t xml:space="preserve">Выберите пункт контекстного меню "Добавить" в блоке "Врачебные комиссии". </w:t>
      </w:r>
      <w:r>
        <w:t>Откроется окно добавления председателя врачебной комиссии.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62500" cy="2966641"/>
            <wp:effectExtent l="0" t="0" r="0" b="0"/>
            <wp:docPr id="100034" name="Рисунок 100034" descr="Окно добавления председателя врачебной коми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3468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666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19</w:t>
      </w:r>
      <w:r>
        <w:fldChar w:fldCharType="end"/>
      </w:r>
      <w:r w:rsidRPr="007A40FF">
        <w:rPr>
          <w:lang w:val="ru-RU"/>
        </w:rPr>
        <w:t xml:space="preserve"> Окно добавления председателя врачебной комиссии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50"/>
        </w:numPr>
        <w:rPr>
          <w:lang w:val="ru-RU"/>
        </w:rPr>
      </w:pPr>
      <w:r w:rsidRPr="007A40FF">
        <w:rPr>
          <w:lang w:val="ru-RU"/>
        </w:rPr>
        <w:lastRenderedPageBreak/>
        <w:t xml:space="preserve">Заполните поля в открывшемся </w:t>
      </w:r>
      <w:r w:rsidRPr="007A40FF">
        <w:rPr>
          <w:lang w:val="ru-RU"/>
        </w:rPr>
        <w:t>окне.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441"/>
        <w:gridCol w:w="2197"/>
        <w:gridCol w:w="3336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67" w:name="scroll-bookmark-43"/>
            <w:r>
              <w:rPr>
                <w:b/>
              </w:rPr>
              <w:t>Наименование поля</w:t>
            </w:r>
            <w:bookmarkEnd w:id="67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Обязательность</w:t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Пояснение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Председатель ВК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5" name="Рисунок 10003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6457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Выберите председателя в окне "Персонал" с помощью кнопки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09550"/>
                  <wp:effectExtent l="0" t="0" r="0" b="0"/>
                  <wp:docPr id="100036" name="Рисунок 100036" descr="_scroll_external/attachments/image2020-12-25_14-7-8-f0127830688d568283c7f1cfe8b924dff0fa6f85e47160a687fb473bae4eaa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899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Вид экспертизы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7" name="Рисунок 10003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506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Выберите вид экспертизы из выпадающего списка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Услуга ВК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8" name="Рисунок 10003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179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Выберите услугу ВК окне </w:t>
            </w:r>
            <w:r w:rsidRPr="007A40FF">
              <w:rPr>
                <w:lang w:val="ru-RU"/>
              </w:rPr>
              <w:t>"ЛПУ: оказываемые услуги" с помощью кнопки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09550"/>
                  <wp:effectExtent l="0" t="0" r="0" b="0"/>
                  <wp:docPr id="100039" name="Рисунок 100039" descr="_scroll_external/attachments/image2020-12-25_14-7-8-f0127830688d568283c7f1cfe8b924dff0fa6f85e47160a687fb473bae4eaa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117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Подпись для протокола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0" name="Рисунок 10004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729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Введите подпись для протокола</w:t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Префикс для журнала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>
            <w:pPr>
              <w:jc w:val="center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Введите префикс для журнала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Действует с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1" name="Рисунок 10004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570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Укажите дату с помощью календаря или вручную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Действует по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>
            <w:pPr>
              <w:jc w:val="center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Укажите дату с помощью календар</w:t>
            </w:r>
            <w:r w:rsidRPr="007A40FF">
              <w:rPr>
                <w:lang w:val="ru-RU"/>
              </w:rPr>
              <w:t>я или вручную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Требуется согласование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2" name="Рисунок 10004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37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Выберите значение из выпадающего списка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18</w:t>
      </w:r>
      <w:r>
        <w:fldChar w:fldCharType="end"/>
      </w:r>
      <w:r w:rsidRPr="007A40FF">
        <w:rPr>
          <w:lang w:val="ru-RU"/>
        </w:rPr>
        <w:t xml:space="preserve"> Описание полей в окне добавления председателя врачебной комиссии</w:t>
      </w:r>
    </w:p>
    <w:p w:rsidR="00DD1869" w:rsidRPr="007A40FF" w:rsidRDefault="00AF7CDB" w:rsidP="00AF7CDB">
      <w:pPr>
        <w:numPr>
          <w:ilvl w:val="0"/>
          <w:numId w:val="50"/>
        </w:numPr>
        <w:rPr>
          <w:lang w:val="ru-RU"/>
        </w:rPr>
      </w:pPr>
      <w:r w:rsidRPr="007A40FF">
        <w:rPr>
          <w:lang w:val="ru-RU"/>
        </w:rPr>
        <w:t xml:space="preserve">Нажмите на кнопку "Ок" для сохранения внесенной информации. Запись отобразится </w:t>
      </w:r>
      <w:r w:rsidRPr="007A40FF">
        <w:rPr>
          <w:lang w:val="ru-RU"/>
        </w:rPr>
        <w:t>в блоке "Врачебные комиссии".</w:t>
      </w:r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добавить членов врачебной комиссии выполните следующие действия:</w:t>
      </w:r>
    </w:p>
    <w:p w:rsidR="00DD1869" w:rsidRPr="007A40FF" w:rsidRDefault="00AF7CDB" w:rsidP="00AF7CDB">
      <w:pPr>
        <w:numPr>
          <w:ilvl w:val="0"/>
          <w:numId w:val="51"/>
        </w:numPr>
        <w:rPr>
          <w:lang w:val="ru-RU"/>
        </w:rPr>
      </w:pPr>
      <w:r w:rsidRPr="007A40FF">
        <w:rPr>
          <w:lang w:val="ru-RU"/>
        </w:rPr>
        <w:t>Выделите комиссию в блоке "Врачебные комиссии".</w:t>
      </w:r>
    </w:p>
    <w:p w:rsidR="00DD1869" w:rsidRDefault="00AF7CDB" w:rsidP="00AF7CDB">
      <w:pPr>
        <w:numPr>
          <w:ilvl w:val="0"/>
          <w:numId w:val="51"/>
        </w:numPr>
      </w:pPr>
      <w:r w:rsidRPr="007A40FF">
        <w:rPr>
          <w:lang w:val="ru-RU"/>
        </w:rPr>
        <w:t xml:space="preserve">Выберите пункт контекстного меню "Добавить" в блоке "Члены врачебной комиссии". </w:t>
      </w:r>
      <w:r>
        <w:t>Откроется окно добавления ч</w:t>
      </w:r>
      <w:r>
        <w:t>ленов врачебной комиссии.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562475" cy="1809750"/>
            <wp:effectExtent l="0" t="0" r="0" b="0"/>
            <wp:docPr id="100043" name="Рисунок 100043" descr="Окно добавления членов врачебной коми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03662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809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20</w:t>
      </w:r>
      <w:r>
        <w:fldChar w:fldCharType="end"/>
      </w:r>
      <w:r w:rsidRPr="007A40FF">
        <w:rPr>
          <w:lang w:val="ru-RU"/>
        </w:rPr>
        <w:t xml:space="preserve"> Окно добавления членов врачебной комиссии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52"/>
        </w:numPr>
        <w:rPr>
          <w:lang w:val="ru-RU"/>
        </w:rPr>
      </w:pPr>
      <w:r w:rsidRPr="007A40FF">
        <w:rPr>
          <w:lang w:val="ru-RU"/>
        </w:rPr>
        <w:t>Заполните поля в открывшемся окне.</w:t>
      </w:r>
    </w:p>
    <w:p w:rsidR="00DD1869" w:rsidRDefault="00AF7CDB">
      <w:pPr>
        <w:pStyle w:val="ScrollExpandMacroText"/>
        <w:ind w:left="360"/>
      </w:pPr>
      <w:r>
        <w:t>Описание заполнения полей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441"/>
        <w:gridCol w:w="2116"/>
        <w:gridCol w:w="3418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68" w:name="scroll-bookmark-44"/>
            <w:r>
              <w:rPr>
                <w:b/>
              </w:rPr>
              <w:lastRenderedPageBreak/>
              <w:t>Наименование поля</w:t>
            </w:r>
            <w:bookmarkEnd w:id="68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Пояснение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ФИО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4" name="Рисунок 10004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716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Выберите сотрудника в окне "Персонал" с </w:t>
            </w:r>
            <w:r w:rsidRPr="007A40FF">
              <w:rPr>
                <w:lang w:val="ru-RU"/>
              </w:rPr>
              <w:t>помощью кнопки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09550"/>
                  <wp:effectExtent l="0" t="0" r="0" b="0"/>
                  <wp:docPr id="100045" name="Рисунок 100045" descr="_scroll_external/attachments/image2020-12-25_14-7-8-f0127830688d568283c7f1cfe8b924dff0fa6f85e47160a687fb473bae4eaa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98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869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Подпись для протокола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6" name="Рисунок 10004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6886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Введите подпись для протокола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Действует с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7" name="Рисунок 10004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3661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Укажите дату с помощью календаря или вручную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Действует по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>
            <w:pPr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Укажите дату с помощью календаря или вручную</w:t>
            </w:r>
          </w:p>
        </w:tc>
      </w:tr>
      <w:tr w:rsidR="00DD1869" w:rsidRPr="007A40FF" w:rsidTr="00DD1869"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Заместитель пред ВК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>
            <w:pPr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Установите флаг, если сотрудник является </w:t>
            </w:r>
            <w:r w:rsidRPr="007A40FF">
              <w:rPr>
                <w:lang w:val="ru-RU"/>
              </w:rPr>
              <w:t>заместителем председателя ВК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19</w:t>
      </w:r>
      <w:r>
        <w:fldChar w:fldCharType="end"/>
      </w:r>
      <w:r w:rsidRPr="007A40FF">
        <w:rPr>
          <w:lang w:val="ru-RU"/>
        </w:rPr>
        <w:t xml:space="preserve"> Описание полей в окне добавления членов врачебной комиссии</w:t>
      </w:r>
    </w:p>
    <w:p w:rsidR="00DD1869" w:rsidRPr="007A40FF" w:rsidRDefault="00AF7CDB" w:rsidP="00AF7CDB">
      <w:pPr>
        <w:numPr>
          <w:ilvl w:val="0"/>
          <w:numId w:val="52"/>
        </w:numPr>
        <w:rPr>
          <w:lang w:val="ru-RU"/>
        </w:rPr>
      </w:pPr>
      <w:r w:rsidRPr="007A40FF">
        <w:rPr>
          <w:lang w:val="ru-RU"/>
        </w:rPr>
        <w:t>Нажмите на кнопку "Ок" для сохранения внесенной информации. Запись появится в блоке "Члены врачебной комиссии".</w:t>
      </w:r>
    </w:p>
    <w:p w:rsidR="00DD1869" w:rsidRPr="007A40FF" w:rsidRDefault="00AF7CDB">
      <w:pPr>
        <w:pStyle w:val="1"/>
        <w:rPr>
          <w:lang w:val="ru-RU"/>
        </w:rPr>
      </w:pPr>
      <w:bookmarkStart w:id="69" w:name="_Toc256000024"/>
      <w:bookmarkStart w:id="70" w:name="scroll-bookmark-45"/>
      <w:r w:rsidRPr="007A40FF">
        <w:rPr>
          <w:lang w:val="ru-RU"/>
        </w:rPr>
        <w:lastRenderedPageBreak/>
        <w:t xml:space="preserve">Настройка использования </w:t>
      </w:r>
      <w:r w:rsidRPr="007A40FF">
        <w:rPr>
          <w:lang w:val="ru-RU"/>
        </w:rPr>
        <w:t>электронной подписи. Интеграция с СФР в части ЭЛН</w:t>
      </w:r>
      <w:bookmarkEnd w:id="69"/>
      <w:bookmarkEnd w:id="70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использования электронной подписи необходимо установить плагин и добавить сертификат сотруднику.</w:t>
      </w:r>
      <w:r>
        <w:t>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DD1869" w:rsidRPr="007A40FF">
        <w:tc>
          <w:tcPr>
            <w:tcW w:w="0" w:type="auto"/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b/>
                <w:sz w:val="24"/>
                <w:lang w:val="ru-RU"/>
              </w:rPr>
              <w:t>Примечание –</w:t>
            </w:r>
            <w:r w:rsidRPr="007A40FF">
              <w:rPr>
                <w:sz w:val="24"/>
                <w:lang w:val="ru-RU"/>
              </w:rPr>
              <w:t xml:space="preserve"> ЭП должна быть физически установлена на ПК вместе с крипто-про.</w:t>
            </w:r>
          </w:p>
        </w:tc>
      </w:tr>
    </w:tbl>
    <w:p w:rsidR="00DD1869" w:rsidRPr="007A40FF" w:rsidRDefault="00DD1869">
      <w:pPr>
        <w:rPr>
          <w:lang w:val="ru-RU"/>
        </w:rPr>
      </w:pPr>
    </w:p>
    <w:p w:rsidR="00DD1869" w:rsidRPr="007A40FF" w:rsidRDefault="00AF7CDB">
      <w:pPr>
        <w:pStyle w:val="2"/>
        <w:rPr>
          <w:lang w:val="ru-RU"/>
        </w:rPr>
      </w:pPr>
      <w:bookmarkStart w:id="71" w:name="_Toc256000025"/>
      <w:bookmarkStart w:id="72" w:name="scroll-bookmark-46"/>
      <w:r w:rsidRPr="007A40FF">
        <w:rPr>
          <w:lang w:val="ru-RU"/>
        </w:rPr>
        <w:t xml:space="preserve">Установка плагина для ЭП </w:t>
      </w:r>
      <w:r w:rsidRPr="007A40FF">
        <w:rPr>
          <w:lang w:val="ru-RU"/>
        </w:rPr>
        <w:t>в браузере</w:t>
      </w:r>
      <w:bookmarkEnd w:id="71"/>
      <w:bookmarkEnd w:id="72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Установите</w:t>
      </w:r>
      <w:r>
        <w:t> </w:t>
      </w:r>
      <w:hyperlink r:id="rId56" w:history="1">
        <w:r w:rsidRPr="007A40FF">
          <w:rPr>
            <w:rStyle w:val="a4"/>
            <w:lang w:val="ru-RU"/>
          </w:rPr>
          <w:t>плагин</w:t>
        </w:r>
      </w:hyperlink>
      <w:r w:rsidRPr="007A40FF">
        <w:rPr>
          <w:lang w:val="ru-RU"/>
        </w:rPr>
        <w:t xml:space="preserve"> для ЭП в браузере и проверьте работу ЭП на ресурсе</w:t>
      </w:r>
      <w:r>
        <w:t> </w:t>
      </w:r>
      <w:hyperlink r:id="rId57" w:history="1">
        <w:r>
          <w:rPr>
            <w:rStyle w:val="a4"/>
          </w:rPr>
          <w:t>https</w:t>
        </w:r>
        <w:r w:rsidRPr="007A40FF">
          <w:rPr>
            <w:rStyle w:val="a4"/>
            <w:lang w:val="ru-RU"/>
          </w:rPr>
          <w:t>://</w:t>
        </w:r>
        <w:r>
          <w:rPr>
            <w:rStyle w:val="a4"/>
          </w:rPr>
          <w:t>www</w:t>
        </w:r>
        <w:r w:rsidRPr="007A40FF">
          <w:rPr>
            <w:rStyle w:val="a4"/>
            <w:lang w:val="ru-RU"/>
          </w:rPr>
          <w:t>.</w:t>
        </w:r>
        <w:r>
          <w:rPr>
            <w:rStyle w:val="a4"/>
          </w:rPr>
          <w:t>cryptopro</w:t>
        </w:r>
        <w:r w:rsidRPr="007A40FF">
          <w:rPr>
            <w:rStyle w:val="a4"/>
            <w:lang w:val="ru-RU"/>
          </w:rPr>
          <w:t>.</w:t>
        </w:r>
        <w:r>
          <w:rPr>
            <w:rStyle w:val="a4"/>
          </w:rPr>
          <w:t>ru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sites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default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files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products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cades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demopage</w:t>
        </w:r>
        <w:r w:rsidRPr="007A40FF">
          <w:rPr>
            <w:rStyle w:val="a4"/>
            <w:lang w:val="ru-RU"/>
          </w:rPr>
          <w:t>/</w:t>
        </w:r>
        <w:r>
          <w:rPr>
            <w:rStyle w:val="a4"/>
          </w:rPr>
          <w:t>cades</w:t>
        </w:r>
        <w:r w:rsidRPr="007A40FF">
          <w:rPr>
            <w:rStyle w:val="a4"/>
            <w:lang w:val="ru-RU"/>
          </w:rPr>
          <w:t>_</w:t>
        </w:r>
        <w:r>
          <w:rPr>
            <w:rStyle w:val="a4"/>
          </w:rPr>
          <w:t>bes</w:t>
        </w:r>
        <w:r w:rsidRPr="007A40FF">
          <w:rPr>
            <w:rStyle w:val="a4"/>
            <w:lang w:val="ru-RU"/>
          </w:rPr>
          <w:t>_</w:t>
        </w:r>
        <w:r>
          <w:rPr>
            <w:rStyle w:val="a4"/>
          </w:rPr>
          <w:t>sample</w:t>
        </w:r>
        <w:r w:rsidRPr="007A40FF">
          <w:rPr>
            <w:rStyle w:val="a4"/>
            <w:lang w:val="ru-RU"/>
          </w:rPr>
          <w:t>.</w:t>
        </w:r>
        <w:r>
          <w:rPr>
            <w:rStyle w:val="a4"/>
          </w:rPr>
          <w:t>html</w:t>
        </w:r>
      </w:hyperlink>
      <w:r w:rsidRPr="007A40FF">
        <w:rPr>
          <w:lang w:val="ru-RU"/>
        </w:rPr>
        <w:t>. На данном ресурсе имеется подробная инструкция по установке и работе с плагином.</w:t>
      </w:r>
    </w:p>
    <w:p w:rsidR="00DD1869" w:rsidRDefault="00AF7CDB">
      <w:pPr>
        <w:pStyle w:val="2"/>
      </w:pPr>
      <w:bookmarkStart w:id="73" w:name="_Toc256000026"/>
      <w:bookmarkStart w:id="74" w:name="scroll-bookmark-47"/>
      <w:r>
        <w:t>Добавление сертификата сотруднику</w:t>
      </w:r>
      <w:bookmarkEnd w:id="73"/>
      <w:bookmarkEnd w:id="74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добавления сертификата сотруднику выполните следующие действия:</w:t>
      </w:r>
    </w:p>
    <w:p w:rsidR="00DD1869" w:rsidRDefault="00AF7CDB" w:rsidP="00AF7CDB">
      <w:pPr>
        <w:numPr>
          <w:ilvl w:val="0"/>
          <w:numId w:val="53"/>
        </w:numPr>
      </w:pPr>
      <w:r w:rsidRPr="007A40FF">
        <w:rPr>
          <w:lang w:val="ru-RU"/>
        </w:rPr>
        <w:t xml:space="preserve">Выберите пункт главного меню "Настройки" → "Настройки персонала" → "Персонал". </w:t>
      </w:r>
      <w:r>
        <w:t>Откроется форма настройки персонала.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308753"/>
            <wp:effectExtent l="0" t="0" r="0" b="0"/>
            <wp:docPr id="100048" name="Рисунок 100048" descr="Форма настройк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5035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087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21</w:t>
      </w:r>
      <w:r>
        <w:fldChar w:fldCharType="end"/>
      </w:r>
      <w:r>
        <w:t xml:space="preserve"> Фор</w:t>
      </w:r>
      <w:r>
        <w:t>ма настройки персонала</w:t>
      </w:r>
    </w:p>
    <w:p w:rsidR="00DD1869" w:rsidRDefault="00DD1869"/>
    <w:p w:rsidR="00DD1869" w:rsidRDefault="00AF7CDB" w:rsidP="00AF7CDB">
      <w:pPr>
        <w:numPr>
          <w:ilvl w:val="0"/>
          <w:numId w:val="54"/>
        </w:numPr>
      </w:pPr>
      <w:r w:rsidRPr="007A40FF">
        <w:rPr>
          <w:lang w:val="ru-RU"/>
        </w:rPr>
        <w:t xml:space="preserve">Выберите пункт контекстного меню "Редактировать" на строке с сотрудником. </w:t>
      </w:r>
      <w:r>
        <w:t>Откроется окно "Персонал: Редактирование".</w:t>
      </w:r>
    </w:p>
    <w:p w:rsidR="00DD1869" w:rsidRPr="007A40FF" w:rsidRDefault="00AF7CDB" w:rsidP="00AF7CDB">
      <w:pPr>
        <w:numPr>
          <w:ilvl w:val="0"/>
          <w:numId w:val="54"/>
        </w:numPr>
        <w:rPr>
          <w:lang w:val="ru-RU"/>
        </w:rPr>
      </w:pPr>
      <w:r w:rsidRPr="007A40FF">
        <w:rPr>
          <w:lang w:val="ru-RU"/>
        </w:rPr>
        <w:t>Перейдите на вкладку "Авторизация через внешние системы" – "Сертификаты ЭП".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1696728"/>
            <wp:effectExtent l="0" t="0" r="0" b="0"/>
            <wp:docPr id="100049" name="Рисунок 100049" descr="Окно редактирования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40460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672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22</w:t>
      </w:r>
      <w:r>
        <w:fldChar w:fldCharType="end"/>
      </w:r>
      <w:r>
        <w:t xml:space="preserve"> Окн</w:t>
      </w:r>
      <w:r>
        <w:t>о редактирования персонала</w:t>
      </w:r>
    </w:p>
    <w:p w:rsidR="00DD1869" w:rsidRDefault="00DD1869"/>
    <w:p w:rsidR="00DD1869" w:rsidRDefault="00AF7CDB" w:rsidP="00AF7CDB">
      <w:pPr>
        <w:numPr>
          <w:ilvl w:val="0"/>
          <w:numId w:val="55"/>
        </w:numPr>
      </w:pPr>
      <w:r w:rsidRPr="007A40FF">
        <w:rPr>
          <w:lang w:val="ru-RU"/>
        </w:rPr>
        <w:t xml:space="preserve">Нажмите на кнопку "Добавить сертификат". </w:t>
      </w:r>
      <w:r>
        <w:t>Появятся поля для заполнения.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287263"/>
            <wp:effectExtent l="0" t="0" r="0" b="0"/>
            <wp:docPr id="100050" name="Рисунок 100050" descr="Окно редактирования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37163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872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23</w:t>
      </w:r>
      <w:r>
        <w:fldChar w:fldCharType="end"/>
      </w:r>
      <w:r>
        <w:t xml:space="preserve"> Окно редактирования персонала</w:t>
      </w:r>
    </w:p>
    <w:p w:rsidR="00DD1869" w:rsidRDefault="00DD1869"/>
    <w:p w:rsidR="00DD1869" w:rsidRDefault="00AF7CDB" w:rsidP="00AF7CDB">
      <w:pPr>
        <w:numPr>
          <w:ilvl w:val="0"/>
          <w:numId w:val="56"/>
        </w:numPr>
      </w:pPr>
      <w:r>
        <w:t>Заполните поля в окне.</w:t>
      </w:r>
    </w:p>
    <w:p w:rsidR="00DD1869" w:rsidRPr="007A40FF" w:rsidRDefault="00AF7CDB" w:rsidP="00AF7CDB">
      <w:pPr>
        <w:numPr>
          <w:ilvl w:val="0"/>
          <w:numId w:val="56"/>
        </w:numPr>
        <w:rPr>
          <w:lang w:val="ru-RU"/>
        </w:rPr>
      </w:pPr>
      <w:r w:rsidRPr="007A40FF">
        <w:rPr>
          <w:lang w:val="ru-RU"/>
        </w:rPr>
        <w:t>Нажмите на кнопку "ОК" для добавления сертификата сотруднику.</w:t>
      </w:r>
    </w:p>
    <w:p w:rsidR="00DD1869" w:rsidRPr="007A40FF" w:rsidRDefault="00AF7CDB">
      <w:pPr>
        <w:pStyle w:val="1"/>
        <w:rPr>
          <w:lang w:val="ru-RU"/>
        </w:rPr>
      </w:pPr>
      <w:bookmarkStart w:id="75" w:name="_Toc256000027"/>
      <w:bookmarkStart w:id="76" w:name="scroll-bookmark-48"/>
      <w:bookmarkStart w:id="77" w:name="_GoBack"/>
      <w:bookmarkEnd w:id="77"/>
      <w:r w:rsidRPr="007A40FF">
        <w:rPr>
          <w:lang w:val="ru-RU"/>
        </w:rPr>
        <w:lastRenderedPageBreak/>
        <w:t>Настро</w:t>
      </w:r>
      <w:r w:rsidRPr="007A40FF">
        <w:rPr>
          <w:lang w:val="ru-RU"/>
        </w:rPr>
        <w:t>йки ЭП с использованием машиночитаемой доверенности. Интеграция с СФР в части ЭЛН</w:t>
      </w:r>
      <w:bookmarkEnd w:id="75"/>
      <w:bookmarkEnd w:id="76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В текущем разделе описаны настройки электронной подписи с использованием машиночитаемой доверенности (далее – МЧД) для подписания данных ЭЛН.</w:t>
      </w:r>
    </w:p>
    <w:p w:rsidR="00DD1869" w:rsidRPr="007A40FF" w:rsidRDefault="00AF7CDB" w:rsidP="00AF7CDB">
      <w:pPr>
        <w:numPr>
          <w:ilvl w:val="0"/>
          <w:numId w:val="57"/>
        </w:numPr>
        <w:rPr>
          <w:lang w:val="ru-RU"/>
        </w:rPr>
      </w:pPr>
      <w:hyperlink w:anchor="scroll-bookmark-49" w:history="1">
        <w:r w:rsidRPr="007A40FF">
          <w:rPr>
            <w:rStyle w:val="a4"/>
            <w:lang w:val="ru-RU"/>
          </w:rPr>
          <w:t>Настройка опций внешней системы для использования МЧД</w:t>
        </w:r>
      </w:hyperlink>
    </w:p>
    <w:p w:rsidR="00DD1869" w:rsidRPr="007A40FF" w:rsidRDefault="00AF7CDB" w:rsidP="00AF7CDB">
      <w:pPr>
        <w:numPr>
          <w:ilvl w:val="0"/>
          <w:numId w:val="57"/>
        </w:numPr>
        <w:rPr>
          <w:lang w:val="ru-RU"/>
        </w:rPr>
      </w:pPr>
      <w:hyperlink w:anchor="scroll-bookmark-50" w:history="1">
        <w:r w:rsidRPr="007A40FF">
          <w:rPr>
            <w:rStyle w:val="a4"/>
            <w:lang w:val="ru-RU"/>
          </w:rPr>
          <w:t>Настройка пункта главного меню "Настройка МЧД"</w:t>
        </w:r>
      </w:hyperlink>
    </w:p>
    <w:p w:rsidR="00DD1869" w:rsidRDefault="00AF7CDB" w:rsidP="00AF7CDB">
      <w:pPr>
        <w:numPr>
          <w:ilvl w:val="0"/>
          <w:numId w:val="57"/>
        </w:numPr>
      </w:pPr>
      <w:hyperlink w:anchor="scroll-bookmark-51" w:history="1">
        <w:r>
          <w:rPr>
            <w:rStyle w:val="a4"/>
          </w:rPr>
          <w:t>Настройка прав для использования МЧД</w:t>
        </w:r>
      </w:hyperlink>
    </w:p>
    <w:p w:rsidR="00DD1869" w:rsidRDefault="00AF7CDB" w:rsidP="00AF7CDB">
      <w:pPr>
        <w:numPr>
          <w:ilvl w:val="0"/>
          <w:numId w:val="57"/>
        </w:numPr>
      </w:pPr>
      <w:hyperlink w:anchor="scroll-bookmark-52" w:history="1">
        <w:r>
          <w:rPr>
            <w:rStyle w:val="a4"/>
          </w:rPr>
          <w:t>Добавление МЧД пользователю</w:t>
        </w:r>
      </w:hyperlink>
    </w:p>
    <w:p w:rsidR="00DD1869" w:rsidRPr="007A40FF" w:rsidRDefault="00AF7CDB">
      <w:pPr>
        <w:pStyle w:val="2"/>
        <w:rPr>
          <w:lang w:val="ru-RU"/>
        </w:rPr>
      </w:pPr>
      <w:bookmarkStart w:id="78" w:name="_Toc256000028"/>
      <w:bookmarkStart w:id="79" w:name="scroll-bookmark-49"/>
      <w:r w:rsidRPr="007A40FF">
        <w:rPr>
          <w:lang w:val="ru-RU"/>
        </w:rPr>
        <w:t>Настройка опций внешней системы для использования МЧД</w:t>
      </w:r>
      <w:bookmarkEnd w:id="78"/>
      <w:bookmarkEnd w:id="79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использования МЧД добавьте</w:t>
      </w:r>
      <w:r>
        <w:t> </w:t>
      </w:r>
      <w:r w:rsidRPr="007A40FF">
        <w:rPr>
          <w:color w:val="172B4D"/>
          <w:lang w:val="ru-RU"/>
        </w:rPr>
        <w:t>опции</w:t>
      </w:r>
      <w:r>
        <w:rPr>
          <w:color w:val="172B4D"/>
        </w:rPr>
        <w:t> </w:t>
      </w:r>
      <w:r w:rsidRPr="007A40FF">
        <w:rPr>
          <w:color w:val="172B4D"/>
          <w:lang w:val="ru-RU"/>
        </w:rPr>
        <w:t>"</w:t>
      </w:r>
      <w:r>
        <w:rPr>
          <w:color w:val="172B4D"/>
        </w:rPr>
        <w:t>authority</w:t>
      </w:r>
      <w:r w:rsidRPr="007A40FF">
        <w:rPr>
          <w:color w:val="172B4D"/>
          <w:lang w:val="ru-RU"/>
        </w:rPr>
        <w:t>_</w:t>
      </w:r>
      <w:r>
        <w:rPr>
          <w:color w:val="172B4D"/>
        </w:rPr>
        <w:t>mchd</w:t>
      </w:r>
      <w:r w:rsidRPr="007A40FF">
        <w:rPr>
          <w:color w:val="172B4D"/>
          <w:lang w:val="ru-RU"/>
        </w:rPr>
        <w:t>" и "</w:t>
      </w:r>
      <w:r>
        <w:rPr>
          <w:color w:val="172B4D"/>
        </w:rPr>
        <w:t>powerOfAttorneyLink</w:t>
      </w:r>
      <w:r w:rsidRPr="007A40FF">
        <w:rPr>
          <w:color w:val="172B4D"/>
          <w:lang w:val="ru-RU"/>
        </w:rPr>
        <w:t>" внешней системы "</w:t>
      </w:r>
      <w:r>
        <w:rPr>
          <w:color w:val="000000"/>
        </w:rPr>
        <w:t>fss</w:t>
      </w:r>
      <w:r w:rsidRPr="007A40FF">
        <w:rPr>
          <w:color w:val="172B4D"/>
          <w:lang w:val="ru-RU"/>
        </w:rPr>
        <w:t xml:space="preserve">" по пути </w:t>
      </w:r>
      <w:r w:rsidRPr="007A40FF">
        <w:rPr>
          <w:color w:val="003366"/>
          <w:lang w:val="ru-RU"/>
        </w:rPr>
        <w:t>"Система" → "Интеграция" → "Настройка внешних систем"</w:t>
      </w:r>
      <w:r w:rsidRPr="007A40FF">
        <w:rPr>
          <w:color w:val="172B4D"/>
          <w:lang w:val="ru-RU"/>
        </w:rPr>
        <w:t>.</w:t>
      </w:r>
    </w:p>
    <w:p w:rsidR="00DD1869" w:rsidRPr="007A40FF" w:rsidRDefault="00AF7CDB">
      <w:pPr>
        <w:rPr>
          <w:lang w:val="ru-RU"/>
        </w:rPr>
      </w:pPr>
      <w:r w:rsidRPr="007A40FF">
        <w:rPr>
          <w:color w:val="172B4D"/>
          <w:lang w:val="ru-RU"/>
        </w:rPr>
        <w:t>Подробное</w:t>
      </w:r>
      <w:r w:rsidRPr="007A40FF">
        <w:rPr>
          <w:color w:val="172B4D"/>
          <w:lang w:val="ru-RU"/>
        </w:rPr>
        <w:t xml:space="preserve"> описание настройки приведено в разделе "</w:t>
      </w:r>
      <w:hyperlink w:anchor="scroll-bookmark-5" w:history="1">
        <w:r w:rsidRPr="007A40FF">
          <w:rPr>
            <w:rStyle w:val="a4"/>
            <w:color w:val="172B4D"/>
            <w:lang w:val="ru-RU"/>
          </w:rPr>
          <w:t>Настройка внешней системы</w:t>
        </w:r>
      </w:hyperlink>
      <w:r w:rsidRPr="007A40FF">
        <w:rPr>
          <w:color w:val="172B4D"/>
          <w:lang w:val="ru-RU"/>
        </w:rPr>
        <w:t>".</w:t>
      </w:r>
    </w:p>
    <w:p w:rsidR="00DD1869" w:rsidRPr="007A40FF" w:rsidRDefault="00AF7CDB">
      <w:pPr>
        <w:pStyle w:val="2"/>
        <w:rPr>
          <w:lang w:val="ru-RU"/>
        </w:rPr>
      </w:pPr>
      <w:bookmarkStart w:id="80" w:name="_Toc256000029"/>
      <w:bookmarkStart w:id="81" w:name="scroll-bookmark-50"/>
      <w:r w:rsidRPr="007A40FF">
        <w:rPr>
          <w:lang w:val="ru-RU"/>
        </w:rPr>
        <w:t>Настройка пункта главного меню "Настройка МЧД"</w:t>
      </w:r>
      <w:bookmarkEnd w:id="80"/>
      <w:bookmarkEnd w:id="81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Для настройки пункта главного меню "Настройка МЧД" выполните следующие действия:</w:t>
      </w:r>
    </w:p>
    <w:p w:rsidR="00DD1869" w:rsidRDefault="00AF7CDB" w:rsidP="00AF7CDB">
      <w:pPr>
        <w:numPr>
          <w:ilvl w:val="0"/>
          <w:numId w:val="58"/>
        </w:numPr>
      </w:pPr>
      <w:r w:rsidRPr="007A40FF">
        <w:rPr>
          <w:lang w:val="ru-RU"/>
        </w:rPr>
        <w:t>выберите пункт главног</w:t>
      </w:r>
      <w:r w:rsidRPr="007A40FF">
        <w:rPr>
          <w:lang w:val="ru-RU"/>
        </w:rPr>
        <w:t>о меню</w:t>
      </w:r>
      <w:r>
        <w:t> </w:t>
      </w:r>
      <w:r w:rsidRPr="007A40FF">
        <w:rPr>
          <w:lang w:val="ru-RU"/>
        </w:rPr>
        <w:t xml:space="preserve">"Система" → "Настройка главного меню". </w:t>
      </w:r>
      <w:r>
        <w:t>Откроется форма настройки пунктов главного меню;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578003"/>
            <wp:effectExtent l="0" t="0" r="0" b="0"/>
            <wp:docPr id="100051" name="Рисунок 100051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44796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80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24</w:t>
      </w:r>
      <w:r>
        <w:fldChar w:fldCharType="end"/>
      </w:r>
      <w:r w:rsidRPr="007A40FF">
        <w:rPr>
          <w:lang w:val="ru-RU"/>
        </w:rPr>
        <w:t xml:space="preserve"> Форма настройки пунктов главного меню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59"/>
        </w:numPr>
        <w:rPr>
          <w:lang w:val="ru-RU"/>
        </w:rPr>
      </w:pPr>
      <w:r w:rsidRPr="007A40FF">
        <w:rPr>
          <w:lang w:val="ru-RU"/>
        </w:rPr>
        <w:t>выберите пункт главного меню "Настройки" в блоке "Главное меню";</w:t>
      </w:r>
    </w:p>
    <w:p w:rsidR="00DD1869" w:rsidRDefault="00AF7CDB" w:rsidP="00AF7CDB">
      <w:pPr>
        <w:numPr>
          <w:ilvl w:val="0"/>
          <w:numId w:val="59"/>
        </w:numPr>
      </w:pPr>
      <w:r w:rsidRPr="007A40FF">
        <w:rPr>
          <w:lang w:val="ru-RU"/>
        </w:rPr>
        <w:t>выберите пункт контекс</w:t>
      </w:r>
      <w:r w:rsidRPr="007A40FF">
        <w:rPr>
          <w:lang w:val="ru-RU"/>
        </w:rPr>
        <w:t>тного меню "Добавить" в блоке "Вложенные пункты меню" для настройки нового вложенного пункта.</w:t>
      </w:r>
      <w:r>
        <w:t> Откроется окно добавления пункта главного меню;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343400" cy="2352675"/>
            <wp:effectExtent l="0" t="0" r="0" b="0"/>
            <wp:docPr id="100052" name="Рисунок 100052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00899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52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25</w:t>
      </w:r>
      <w:r>
        <w:fldChar w:fldCharType="end"/>
      </w:r>
      <w:r w:rsidRPr="007A40FF">
        <w:rPr>
          <w:lang w:val="ru-RU"/>
        </w:rPr>
        <w:t xml:space="preserve"> Окно добавления пункта главного меню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60"/>
        </w:numPr>
        <w:rPr>
          <w:lang w:val="ru-RU"/>
        </w:rPr>
      </w:pPr>
      <w:r w:rsidRPr="007A40FF">
        <w:rPr>
          <w:color w:val="000000"/>
          <w:lang w:val="ru-RU"/>
        </w:rPr>
        <w:t>заполните поля в открывшемся окне</w:t>
      </w:r>
      <w:r w:rsidRPr="007A40FF">
        <w:rPr>
          <w:lang w:val="ru-RU"/>
        </w:rPr>
        <w:t>;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1546"/>
        <w:gridCol w:w="976"/>
        <w:gridCol w:w="3418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82" w:name="scroll-bookmark-53"/>
            <w:r>
              <w:rPr>
                <w:b/>
              </w:rPr>
              <w:t>Заголо</w:t>
            </w:r>
            <w:r>
              <w:rPr>
                <w:b/>
              </w:rPr>
              <w:t>вок</w:t>
            </w:r>
            <w:bookmarkEnd w:id="82"/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Родитель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Действие</w:t>
            </w:r>
          </w:p>
        </w:tc>
      </w:tr>
      <w:tr w:rsidR="00DD1869" w:rsidTr="00DD1869">
        <w:tc>
          <w:tcPr>
            <w:tcW w:w="15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Настройка МЧД</w:t>
            </w:r>
          </w:p>
        </w:tc>
        <w:tc>
          <w:tcPr>
            <w:tcW w:w="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Настройки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openD3Form('machineReadeblePowerOfAttorney/setting');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20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пункта главного меню</w:t>
      </w:r>
    </w:p>
    <w:p w:rsidR="00DD1869" w:rsidRPr="007A40FF" w:rsidRDefault="00AF7CDB" w:rsidP="00AF7CDB">
      <w:pPr>
        <w:numPr>
          <w:ilvl w:val="0"/>
          <w:numId w:val="60"/>
        </w:numPr>
        <w:rPr>
          <w:lang w:val="ru-RU"/>
        </w:rPr>
      </w:pPr>
      <w:r w:rsidRPr="007A40FF">
        <w:rPr>
          <w:lang w:val="ru-RU"/>
        </w:rPr>
        <w:t>нажмите на кнопку "ОК" для сохранения внесенных данных.</w:t>
      </w:r>
    </w:p>
    <w:p w:rsidR="00DD1869" w:rsidRDefault="00AF7CDB">
      <w:pPr>
        <w:pStyle w:val="3"/>
      </w:pPr>
      <w:bookmarkStart w:id="83" w:name="_Toc256000030"/>
      <w:bookmarkStart w:id="84" w:name="scroll-bookmark-54"/>
      <w:r>
        <w:t xml:space="preserve">Настройка </w:t>
      </w:r>
      <w:r>
        <w:t>видимости пунктов главного меню</w:t>
      </w:r>
      <w:bookmarkEnd w:id="83"/>
      <w:bookmarkEnd w:id="84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Далее произведите настройку видимости пункта главного меню. Для этого выполните следующие действия:</w:t>
      </w:r>
    </w:p>
    <w:p w:rsidR="00DD1869" w:rsidRPr="007A40FF" w:rsidRDefault="00AF7CDB" w:rsidP="00AF7CDB">
      <w:pPr>
        <w:numPr>
          <w:ilvl w:val="0"/>
          <w:numId w:val="61"/>
        </w:numPr>
        <w:rPr>
          <w:lang w:val="ru-RU"/>
        </w:rPr>
      </w:pPr>
      <w:r w:rsidRPr="007A40FF">
        <w:rPr>
          <w:lang w:val="ru-RU"/>
        </w:rPr>
        <w:t>выделите пункт меню "</w:t>
      </w:r>
      <w:r w:rsidRPr="007A40FF">
        <w:rPr>
          <w:color w:val="172B4D"/>
          <w:lang w:val="ru-RU"/>
        </w:rPr>
        <w:t>Настройка МЧД</w:t>
      </w:r>
      <w:r w:rsidRPr="007A40FF">
        <w:rPr>
          <w:lang w:val="ru-RU"/>
        </w:rPr>
        <w:t>" в блоке "Вложенные пункты меню";</w:t>
      </w:r>
    </w:p>
    <w:p w:rsidR="00DD1869" w:rsidRDefault="00AF7CDB" w:rsidP="00AF7CDB">
      <w:pPr>
        <w:numPr>
          <w:ilvl w:val="0"/>
          <w:numId w:val="61"/>
        </w:numPr>
      </w:pPr>
      <w:r w:rsidRPr="007A40FF">
        <w:rPr>
          <w:lang w:val="ru-RU"/>
        </w:rPr>
        <w:t>выберите пункт контекстного меню "Добавить" в блоке "Ро</w:t>
      </w:r>
      <w:r w:rsidRPr="007A40FF">
        <w:rPr>
          <w:lang w:val="ru-RU"/>
        </w:rPr>
        <w:t xml:space="preserve">ли, имеющие права на выбранный пункт". </w:t>
      </w:r>
      <w:r>
        <w:t>Откроется окно добавления ролей;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216662"/>
            <wp:effectExtent l="0" t="0" r="0" b="0"/>
            <wp:docPr id="100053" name="Рисунок 100053" descr="Окно добавления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52092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166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26</w:t>
      </w:r>
      <w:r>
        <w:fldChar w:fldCharType="end"/>
      </w:r>
      <w:r>
        <w:t xml:space="preserve"> Окно добавления ролей</w:t>
      </w:r>
    </w:p>
    <w:p w:rsidR="00DD1869" w:rsidRDefault="00DD1869"/>
    <w:p w:rsidR="00DD1869" w:rsidRPr="007A40FF" w:rsidRDefault="00AF7CDB" w:rsidP="00AF7CDB">
      <w:pPr>
        <w:numPr>
          <w:ilvl w:val="0"/>
          <w:numId w:val="62"/>
        </w:numPr>
        <w:rPr>
          <w:lang w:val="ru-RU"/>
        </w:rPr>
      </w:pPr>
      <w:r w:rsidRPr="007A40FF">
        <w:rPr>
          <w:lang w:val="ru-RU"/>
        </w:rPr>
        <w:lastRenderedPageBreak/>
        <w:t>установите флажки в открывшемся окне перед названиями ролей, которым необходим доступ на пункт меню;</w:t>
      </w:r>
    </w:p>
    <w:p w:rsidR="00DD1869" w:rsidRPr="007A40FF" w:rsidRDefault="00AF7CDB" w:rsidP="00AF7CDB">
      <w:pPr>
        <w:numPr>
          <w:ilvl w:val="0"/>
          <w:numId w:val="62"/>
        </w:numPr>
        <w:rPr>
          <w:lang w:val="ru-RU"/>
        </w:rPr>
      </w:pPr>
      <w:r w:rsidRPr="007A40FF">
        <w:rPr>
          <w:lang w:val="ru-RU"/>
        </w:rPr>
        <w:t xml:space="preserve">нажмите на кнопку "ОК" </w:t>
      </w:r>
      <w:r w:rsidRPr="007A40FF">
        <w:rPr>
          <w:lang w:val="ru-RU"/>
        </w:rPr>
        <w:t>для сохранения внесенных данных.</w:t>
      </w:r>
    </w:p>
    <w:p w:rsidR="00DD1869" w:rsidRDefault="00AF7CDB">
      <w:pPr>
        <w:pStyle w:val="2"/>
      </w:pPr>
      <w:bookmarkStart w:id="85" w:name="_Toc256000031"/>
      <w:bookmarkStart w:id="86" w:name="scroll-bookmark-51"/>
      <w:r>
        <w:t>Настройка прав для использования МЧД</w:t>
      </w:r>
      <w:bookmarkEnd w:id="85"/>
      <w:bookmarkEnd w:id="86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Чтобы настроить права для использования МЧД, выполните следующие действия:</w:t>
      </w:r>
    </w:p>
    <w:p w:rsidR="00DD1869" w:rsidRDefault="00AF7CDB" w:rsidP="00AF7CDB">
      <w:pPr>
        <w:numPr>
          <w:ilvl w:val="0"/>
          <w:numId w:val="63"/>
        </w:numPr>
      </w:pPr>
      <w:r w:rsidRPr="007A40FF">
        <w:rPr>
          <w:lang w:val="ru-RU"/>
        </w:rPr>
        <w:t xml:space="preserve">выберите пункт главного меню "Администратор "→ "Назначение прав ролям". </w:t>
      </w:r>
      <w:r>
        <w:t xml:space="preserve">Откроется форма "Назначение прав на </w:t>
      </w:r>
      <w:r>
        <w:t>роли";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224844"/>
            <wp:effectExtent l="0" t="0" r="0" b="0"/>
            <wp:docPr id="100054" name="Рисунок 100054" descr="Форма назначения прав на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67272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248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27</w:t>
      </w:r>
      <w:r>
        <w:fldChar w:fldCharType="end"/>
      </w:r>
      <w:r w:rsidRPr="007A40FF">
        <w:rPr>
          <w:lang w:val="ru-RU"/>
        </w:rPr>
        <w:t xml:space="preserve"> Форма назначения прав на роли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64"/>
        </w:numPr>
        <w:rPr>
          <w:lang w:val="ru-RU"/>
        </w:rPr>
      </w:pPr>
      <w:r w:rsidRPr="007A40FF">
        <w:rPr>
          <w:lang w:val="ru-RU"/>
        </w:rPr>
        <w:t>выберите в поле "Роль" необходимую роль;</w:t>
      </w:r>
    </w:p>
    <w:p w:rsidR="00DD1869" w:rsidRPr="007A40FF" w:rsidRDefault="00AF7CDB" w:rsidP="00AF7CDB">
      <w:pPr>
        <w:numPr>
          <w:ilvl w:val="0"/>
          <w:numId w:val="64"/>
        </w:numPr>
        <w:rPr>
          <w:lang w:val="ru-RU"/>
        </w:rPr>
      </w:pPr>
      <w:r w:rsidRPr="007A40FF">
        <w:rPr>
          <w:lang w:val="ru-RU"/>
        </w:rPr>
        <w:t>выберите в поле "ЛПУ" необходимую МО;</w:t>
      </w:r>
    </w:p>
    <w:p w:rsidR="00DD1869" w:rsidRPr="007A40FF" w:rsidRDefault="00AF7CDB" w:rsidP="00AF7CDB">
      <w:pPr>
        <w:numPr>
          <w:ilvl w:val="0"/>
          <w:numId w:val="64"/>
        </w:numPr>
        <w:rPr>
          <w:lang w:val="ru-RU"/>
        </w:rPr>
      </w:pPr>
      <w:r w:rsidRPr="007A40FF">
        <w:rPr>
          <w:lang w:val="ru-RU"/>
        </w:rPr>
        <w:t>установите флажки в блоках с наименованием разделов и</w:t>
      </w:r>
      <w:r>
        <w:t> </w:t>
      </w:r>
      <w:r w:rsidRPr="007A40FF">
        <w:rPr>
          <w:lang w:val="ru-RU"/>
        </w:rPr>
        <w:t xml:space="preserve"> с действиями с разделами.</w:t>
      </w:r>
      <w:r>
        <w:t> 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3824"/>
        <w:gridCol w:w="4231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87" w:name="scroll-bookmark-55"/>
            <w:r>
              <w:rPr>
                <w:b/>
                <w:color w:val="000000"/>
              </w:rPr>
              <w:t>Наименование раздела</w:t>
            </w:r>
            <w:bookmarkEnd w:id="87"/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  <w:color w:val="000000"/>
              </w:rPr>
              <w:t>Д</w:t>
            </w:r>
            <w:r>
              <w:rPr>
                <w:b/>
                <w:color w:val="000000"/>
              </w:rPr>
              <w:t>ействия с разделами</w:t>
            </w:r>
          </w:p>
        </w:tc>
      </w:tr>
      <w:tr w:rsidR="00DD1869" w:rsidTr="00DD1869"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МЧД пользователя для ФСС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Полномочие МЧД для ФСС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  <w:tr w:rsidR="00DD1869" w:rsidTr="00DD1869"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172B4D"/>
              </w:rPr>
              <w:t>Полномочие для ФСС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Добавление, исправление, удаление</w:t>
            </w:r>
          </w:p>
        </w:tc>
      </w:tr>
    </w:tbl>
    <w:p w:rsidR="00DD1869" w:rsidRDefault="00AF7CDB">
      <w:pPr>
        <w:pStyle w:val="a5"/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21</w:t>
      </w:r>
      <w:r>
        <w:fldChar w:fldCharType="end"/>
      </w:r>
      <w:r>
        <w:t xml:space="preserve"> Перечень прав</w:t>
      </w:r>
    </w:p>
    <w:p w:rsidR="00DD1869" w:rsidRDefault="00AF7CDB">
      <w:pPr>
        <w:pStyle w:val="2"/>
      </w:pPr>
      <w:bookmarkStart w:id="88" w:name="_Toc256000032"/>
      <w:bookmarkStart w:id="89" w:name="scroll-bookmark-52"/>
      <w:r>
        <w:t xml:space="preserve">Добавление МЧД </w:t>
      </w:r>
      <w:r>
        <w:t>пользователю</w:t>
      </w:r>
      <w:bookmarkEnd w:id="88"/>
      <w:bookmarkEnd w:id="89"/>
    </w:p>
    <w:p w:rsidR="00DD1869" w:rsidRPr="007A40FF" w:rsidRDefault="00AF7CDB">
      <w:pPr>
        <w:rPr>
          <w:lang w:val="ru-RU"/>
        </w:rPr>
      </w:pPr>
      <w:r w:rsidRPr="007A40FF">
        <w:rPr>
          <w:lang w:val="ru-RU"/>
        </w:rPr>
        <w:t>В текущем разделе описана настройка предоставления прав пользователям</w:t>
      </w:r>
      <w:r>
        <w:t> </w:t>
      </w:r>
      <w:r w:rsidRPr="007A40FF">
        <w:rPr>
          <w:color w:val="172B4D"/>
          <w:lang w:val="ru-RU"/>
        </w:rPr>
        <w:t>для использования машиночитаемой подписи при подписании документов для отправки в СФР.</w:t>
      </w:r>
    </w:p>
    <w:p w:rsidR="00DD1869" w:rsidRPr="007A40FF" w:rsidRDefault="00AF7CDB">
      <w:pPr>
        <w:rPr>
          <w:lang w:val="ru-RU"/>
        </w:rPr>
      </w:pPr>
      <w:r w:rsidRPr="007A40FF">
        <w:rPr>
          <w:color w:val="172B4D"/>
          <w:lang w:val="ru-RU"/>
        </w:rPr>
        <w:t>Для добавления данных машиночитаемой доверенности (далее – МЧД) пользователям выполнит</w:t>
      </w:r>
      <w:r w:rsidRPr="007A40FF">
        <w:rPr>
          <w:color w:val="172B4D"/>
          <w:lang w:val="ru-RU"/>
        </w:rPr>
        <w:t>е следующие действия:</w:t>
      </w:r>
    </w:p>
    <w:p w:rsidR="00DD1869" w:rsidRDefault="00AF7CDB" w:rsidP="00AF7CDB">
      <w:pPr>
        <w:numPr>
          <w:ilvl w:val="0"/>
          <w:numId w:val="65"/>
        </w:numPr>
      </w:pPr>
      <w:r w:rsidRPr="007A40FF">
        <w:rPr>
          <w:lang w:val="ru-RU"/>
        </w:rPr>
        <w:t>выберите пункт главного меню</w:t>
      </w:r>
      <w:r>
        <w:t> </w:t>
      </w:r>
      <w:r w:rsidRPr="007A40FF">
        <w:rPr>
          <w:lang w:val="ru-RU"/>
        </w:rPr>
        <w:t>"Настройки"</w:t>
      </w:r>
      <w:r>
        <w:t> </w:t>
      </w:r>
      <w:r w:rsidRPr="007A40FF">
        <w:rPr>
          <w:lang w:val="ru-RU"/>
        </w:rPr>
        <w:t xml:space="preserve">→ "Настройка МЧД". </w:t>
      </w:r>
      <w:r>
        <w:t>Откроется форма настройки МЧД;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704787"/>
            <wp:effectExtent l="0" t="0" r="0" b="0"/>
            <wp:docPr id="100055" name="Рисунок 100055" descr="Форма настройки МЧ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69182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4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28</w:t>
      </w:r>
      <w:r>
        <w:fldChar w:fldCharType="end"/>
      </w:r>
      <w:r>
        <w:t xml:space="preserve"> Форма настройки МЧД</w:t>
      </w:r>
    </w:p>
    <w:p w:rsidR="00DD1869" w:rsidRDefault="00DD1869"/>
    <w:p w:rsidR="00DD1869" w:rsidRPr="007A40FF" w:rsidRDefault="00AF7CDB" w:rsidP="00AF7CDB">
      <w:pPr>
        <w:numPr>
          <w:ilvl w:val="0"/>
          <w:numId w:val="66"/>
        </w:numPr>
        <w:rPr>
          <w:lang w:val="ru-RU"/>
        </w:rPr>
      </w:pPr>
      <w:r w:rsidRPr="007A40FF">
        <w:rPr>
          <w:lang w:val="ru-RU"/>
        </w:rPr>
        <w:t xml:space="preserve">выделите строку с сотрудником, которому необходимо предоставить права </w:t>
      </w:r>
      <w:r w:rsidRPr="007A40FF">
        <w:rPr>
          <w:color w:val="172B4D"/>
          <w:lang w:val="ru-RU"/>
        </w:rPr>
        <w:t>для использования</w:t>
      </w:r>
      <w:r w:rsidRPr="007A40FF">
        <w:rPr>
          <w:color w:val="172B4D"/>
          <w:lang w:val="ru-RU"/>
        </w:rPr>
        <w:t xml:space="preserve"> машиночитаемой подписи,</w:t>
      </w:r>
      <w:r>
        <w:rPr>
          <w:color w:val="172B4D"/>
        </w:rPr>
        <w:t> </w:t>
      </w:r>
      <w:r w:rsidRPr="007A40FF">
        <w:rPr>
          <w:lang w:val="ru-RU"/>
        </w:rPr>
        <w:t>в блоке "Персонал";</w:t>
      </w:r>
    </w:p>
    <w:p w:rsidR="00DD1869" w:rsidRDefault="00AF7CDB" w:rsidP="00AF7CDB">
      <w:pPr>
        <w:numPr>
          <w:ilvl w:val="0"/>
          <w:numId w:val="66"/>
        </w:numPr>
      </w:pPr>
      <w:r w:rsidRPr="007A40FF">
        <w:rPr>
          <w:lang w:val="ru-RU"/>
        </w:rPr>
        <w:t xml:space="preserve">выберите пункт контекстного меню "Добавить" в блоке "Данные МЧД". </w:t>
      </w:r>
      <w:r>
        <w:t>Откроется окно добавления МЧД;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455833"/>
            <wp:effectExtent l="0" t="0" r="0" b="0"/>
            <wp:docPr id="100056" name="Рисунок 100056" descr="Окно добавления МЧ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00592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558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Default="00AF7CDB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29</w:t>
      </w:r>
      <w:r>
        <w:fldChar w:fldCharType="end"/>
      </w:r>
      <w:r>
        <w:t xml:space="preserve"> Окно добавления МЧД</w:t>
      </w:r>
    </w:p>
    <w:p w:rsidR="00DD1869" w:rsidRDefault="00DD1869"/>
    <w:p w:rsidR="00DD1869" w:rsidRPr="007A40FF" w:rsidRDefault="00AF7CDB" w:rsidP="00AF7CDB">
      <w:pPr>
        <w:numPr>
          <w:ilvl w:val="0"/>
          <w:numId w:val="67"/>
        </w:numPr>
        <w:rPr>
          <w:lang w:val="ru-RU"/>
        </w:rPr>
      </w:pPr>
      <w:r w:rsidRPr="007A40FF">
        <w:rPr>
          <w:lang w:val="ru-RU"/>
        </w:rPr>
        <w:t>заполните данные МЧД в верхнем блоке окна;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360"/>
        <w:gridCol w:w="2034"/>
        <w:gridCol w:w="3580"/>
      </w:tblGrid>
      <w:tr w:rsidR="00DD1869" w:rsidTr="00DD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bookmarkStart w:id="90" w:name="scroll-bookmark-56"/>
            <w:r>
              <w:rPr>
                <w:b/>
              </w:rPr>
              <w:t>Наименование по</w:t>
            </w:r>
            <w:r>
              <w:rPr>
                <w:b/>
              </w:rPr>
              <w:t>ля</w:t>
            </w:r>
            <w:bookmarkEnd w:id="90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b/>
              </w:rPr>
              <w:t>Заполнение</w:t>
            </w:r>
          </w:p>
        </w:tc>
      </w:tr>
      <w:tr w:rsidR="00DD1869" w:rsidTr="00DD1869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Номер МЧД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7" name="Рисунок 10005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397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Введите номер МЧД</w:t>
            </w:r>
          </w:p>
        </w:tc>
      </w:tr>
      <w:tr w:rsidR="00DD1869" w:rsidRPr="007A40FF" w:rsidTr="00DD1869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Дата начала действия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8" name="Рисунок 10005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903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>По умолчанию указана текущая дата. При необходимости выберите другую дату начала действия МЧД с помощью календаря или вручную</w:t>
            </w:r>
          </w:p>
        </w:tc>
      </w:tr>
      <w:tr w:rsidR="00DD1869" w:rsidRPr="007A40FF" w:rsidTr="00DD1869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rPr>
                <w:color w:val="000000"/>
              </w:rPr>
              <w:t>Дата окончания действия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Pr="007A40FF" w:rsidRDefault="00AF7CDB">
            <w:pPr>
              <w:rPr>
                <w:lang w:val="ru-RU"/>
              </w:rPr>
            </w:pPr>
            <w:r w:rsidRPr="007A40FF">
              <w:rPr>
                <w:lang w:val="ru-RU"/>
              </w:rPr>
              <w:t xml:space="preserve">Укажите дату </w:t>
            </w:r>
            <w:r w:rsidRPr="007A40FF">
              <w:rPr>
                <w:lang w:val="ru-RU"/>
              </w:rPr>
              <w:t>окончания действия МЧД с помощью календаря или вручную</w:t>
            </w:r>
          </w:p>
        </w:tc>
      </w:tr>
      <w:tr w:rsidR="00DD1869" w:rsidTr="00DD1869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Примечание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DD1869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D1869" w:rsidRDefault="00AF7CDB">
            <w:r>
              <w:t>Введите примечание при необходимости</w:t>
            </w:r>
          </w:p>
        </w:tc>
      </w:tr>
    </w:tbl>
    <w:p w:rsidR="00DD1869" w:rsidRPr="007A40FF" w:rsidRDefault="00AF7CDB">
      <w:pPr>
        <w:pStyle w:val="a5"/>
        <w:ind w:left="360"/>
        <w:rPr>
          <w:lang w:val="ru-RU"/>
        </w:rPr>
      </w:pPr>
      <w:r>
        <w:t>Table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Table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22</w:t>
      </w:r>
      <w:r>
        <w:fldChar w:fldCharType="end"/>
      </w:r>
      <w:r w:rsidRPr="007A40FF">
        <w:rPr>
          <w:lang w:val="ru-RU"/>
        </w:rPr>
        <w:t xml:space="preserve"> Заполнение полей в окне добавления МЧД</w:t>
      </w:r>
    </w:p>
    <w:p w:rsidR="00DD1869" w:rsidRDefault="00AF7CDB" w:rsidP="00AF7CDB">
      <w:pPr>
        <w:numPr>
          <w:ilvl w:val="0"/>
          <w:numId w:val="67"/>
        </w:numPr>
      </w:pPr>
      <w:r>
        <w:t>перейдите на вкладку "ЭЛН";</w:t>
      </w:r>
    </w:p>
    <w:p w:rsidR="00DD1869" w:rsidRDefault="00AF7CDB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947837"/>
            <wp:effectExtent l="0" t="0" r="0" b="0"/>
            <wp:docPr id="100059" name="Рисунок 100059" descr="Вкладка с перечнем полномочий Э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10725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478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D1869" w:rsidRPr="007A40FF" w:rsidRDefault="00AF7CDB">
      <w:pPr>
        <w:pStyle w:val="a5"/>
        <w:rPr>
          <w:lang w:val="ru-RU"/>
        </w:rPr>
      </w:pPr>
      <w:r>
        <w:t>Figure</w:t>
      </w:r>
      <w:r w:rsidRPr="007A40FF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7A40FF">
        <w:rPr>
          <w:lang w:val="ru-RU"/>
        </w:rPr>
        <w:instrText xml:space="preserve"> </w:instrText>
      </w:r>
      <w:r>
        <w:instrText>Figure</w:instrText>
      </w:r>
      <w:r w:rsidRPr="007A40FF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7A40FF">
        <w:rPr>
          <w:lang w:val="ru-RU"/>
        </w:rPr>
        <w:t>30</w:t>
      </w:r>
      <w:r>
        <w:fldChar w:fldCharType="end"/>
      </w:r>
      <w:r w:rsidRPr="007A40FF">
        <w:rPr>
          <w:lang w:val="ru-RU"/>
        </w:rPr>
        <w:t xml:space="preserve"> Вкладка с перечнем полномочий ЭЛН</w:t>
      </w:r>
    </w:p>
    <w:p w:rsidR="00DD1869" w:rsidRPr="007A40FF" w:rsidRDefault="00DD1869">
      <w:pPr>
        <w:rPr>
          <w:lang w:val="ru-RU"/>
        </w:rPr>
      </w:pPr>
    </w:p>
    <w:p w:rsidR="00DD1869" w:rsidRPr="007A40FF" w:rsidRDefault="00AF7CDB" w:rsidP="00AF7CDB">
      <w:pPr>
        <w:numPr>
          <w:ilvl w:val="0"/>
          <w:numId w:val="68"/>
        </w:numPr>
        <w:rPr>
          <w:lang w:val="ru-RU"/>
        </w:rPr>
      </w:pPr>
      <w:r w:rsidRPr="007A40FF">
        <w:rPr>
          <w:lang w:val="ru-RU"/>
        </w:rPr>
        <w:t>установите флажки напротив необходимых полномочий в справочнике полномочий ЭЛН;</w:t>
      </w:r>
    </w:p>
    <w:p w:rsidR="00DD1869" w:rsidRPr="007A40FF" w:rsidRDefault="00AF7CDB" w:rsidP="00AF7CDB">
      <w:pPr>
        <w:numPr>
          <w:ilvl w:val="0"/>
          <w:numId w:val="68"/>
        </w:numPr>
        <w:rPr>
          <w:lang w:val="ru-RU"/>
        </w:rPr>
      </w:pPr>
      <w:r w:rsidRPr="007A40FF">
        <w:rPr>
          <w:lang w:val="ru-RU"/>
        </w:rPr>
        <w:t>нажмите на кнопку</w:t>
      </w:r>
      <w:r>
        <w:t> </w:t>
      </w:r>
      <w:r>
        <w:rPr>
          <w:noProof/>
          <w:lang w:val="ru-RU" w:eastAsia="ru-RU"/>
        </w:rPr>
        <w:drawing>
          <wp:inline distT="0" distB="0" distL="0" distR="0">
            <wp:extent cx="238125" cy="228600"/>
            <wp:effectExtent l="0" t="0" r="0" b="0"/>
            <wp:docPr id="100060" name="Рисунок 100060" descr="_scroll_external/attachments/image2023-2-27_12-55-5-fef041736bf9896b4ef273d65f273dd412fc18fae36c0a446a721e7b1be41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67639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7A40FF">
        <w:rPr>
          <w:lang w:val="ru-RU"/>
        </w:rPr>
        <w:t>. Выбранные полномочия отобразятся в блоке "Полномочия МЧД пользователя";</w:t>
      </w:r>
    </w:p>
    <w:p w:rsidR="00DD1869" w:rsidRPr="007A40FF" w:rsidRDefault="00AF7CDB" w:rsidP="00AF7CDB">
      <w:pPr>
        <w:numPr>
          <w:ilvl w:val="0"/>
          <w:numId w:val="68"/>
        </w:numPr>
        <w:rPr>
          <w:lang w:val="ru-RU"/>
        </w:rPr>
      </w:pPr>
      <w:r w:rsidRPr="007A40FF">
        <w:rPr>
          <w:lang w:val="ru-RU"/>
        </w:rPr>
        <w:t>нажмите на кнопку "Сохранить" для сохранения вн</w:t>
      </w:r>
      <w:r w:rsidRPr="007A40FF">
        <w:rPr>
          <w:lang w:val="ru-RU"/>
        </w:rPr>
        <w:t>есенных данных. Данные МЧД отобразятся в блоке "Данные МЧД" формы "Настройка МЧД".</w:t>
      </w:r>
    </w:p>
    <w:sectPr w:rsidR="00DD1869" w:rsidRPr="007A40FF" w:rsidSect="008B1C6A">
      <w:footerReference w:type="default" r:id="rId69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CDB" w:rsidRDefault="00AF7CDB">
      <w:pPr>
        <w:spacing w:after="0"/>
      </w:pPr>
      <w:r>
        <w:separator/>
      </w:r>
    </w:p>
  </w:endnote>
  <w:endnote w:type="continuationSeparator" w:id="0">
    <w:p w:rsidR="00AF7CDB" w:rsidRDefault="00AF7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AF7CDB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910A82" w:rsidRDefault="00AF7CDB" w:rsidP="00910A82">
    <w:pPr>
      <w:pStyle w:val="a8"/>
    </w:pPr>
    <w:r w:rsidRPr="00910A82">
      <w:t>Table of Contents</w:t>
    </w:r>
    <w:r w:rsidR="0099728D" w:rsidRPr="00910A82">
      <w:t xml:space="preserve"> </w:t>
    </w:r>
    <w:r w:rsidR="00F021C2" w:rsidRPr="00910A82">
      <w:t xml:space="preserve">– </w:t>
    </w:r>
    <w:r w:rsidR="00F021C2" w:rsidRPr="00910A82">
      <w:fldChar w:fldCharType="begin"/>
    </w:r>
    <w:r w:rsidR="00F021C2" w:rsidRPr="00910A82">
      <w:instrText xml:space="preserve"> PAGE  \* MERGEFORMAT </w:instrText>
    </w:r>
    <w:r w:rsidR="00F021C2" w:rsidRPr="00910A82">
      <w:fldChar w:fldCharType="separate"/>
    </w:r>
    <w:r w:rsidR="007A40FF">
      <w:rPr>
        <w:noProof/>
      </w:rPr>
      <w:t>2</w:t>
    </w:r>
    <w:r w:rsidR="00F021C2"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82" w:rsidRPr="00D8012A" w:rsidRDefault="00AF7CDB" w:rsidP="00D8012A">
    <w:pPr>
      <w:pStyle w:val="a8"/>
    </w:pPr>
    <w:r w:rsidRPr="00DF63C1">
      <w:t xml:space="preserve">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7A40FF">
      <w:rPr>
        <w:noProof/>
      </w:rPr>
      <w:t>36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CDB" w:rsidRDefault="00AF7CDB">
      <w:pPr>
        <w:spacing w:after="0"/>
      </w:pPr>
      <w:r>
        <w:separator/>
      </w:r>
    </w:p>
  </w:footnote>
  <w:footnote w:type="continuationSeparator" w:id="0">
    <w:p w:rsidR="00AF7CDB" w:rsidRDefault="00AF7C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7A40FF" w:rsidRDefault="00AF7CDB" w:rsidP="004E4DAA">
    <w:pPr>
      <w:pStyle w:val="a6"/>
      <w:jc w:val="right"/>
      <w:rPr>
        <w:sz w:val="18"/>
        <w:szCs w:val="18"/>
        <w:lang w:val="ru-RU"/>
      </w:rPr>
    </w:pPr>
    <w:r w:rsidRPr="007A40FF">
      <w:rPr>
        <w:sz w:val="18"/>
        <w:szCs w:val="18"/>
        <w:lang w:val="ru-RU"/>
      </w:rPr>
      <w:t>Руководство администратора. Интеграция с СФР в части ЭЛН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F627CE"/>
    <w:multiLevelType w:val="hybridMultilevel"/>
    <w:tmpl w:val="7DF627CE"/>
    <w:lvl w:ilvl="0" w:tplc="F118B2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B6A1B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048002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1C3A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1D05BE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A584CA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A106E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4B0A8A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A8C67A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7DF627CF"/>
    <w:multiLevelType w:val="hybridMultilevel"/>
    <w:tmpl w:val="7DF627CF"/>
    <w:lvl w:ilvl="0" w:tplc="B270DE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1AEC18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4D8F3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5A00A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93261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44457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32700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C100A6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494B6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7DF627D0"/>
    <w:multiLevelType w:val="hybridMultilevel"/>
    <w:tmpl w:val="7DF627D0"/>
    <w:lvl w:ilvl="0" w:tplc="B9905E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B92E13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CE88E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7E256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60248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ACADA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818ED1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87227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9CAF0B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7DF627D1"/>
    <w:multiLevelType w:val="hybridMultilevel"/>
    <w:tmpl w:val="7DF627D1"/>
    <w:lvl w:ilvl="0" w:tplc="FB1AAD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5D471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B6A1B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55C18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69E3D3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3A809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5625BA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55073C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EA0D5C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7DF627D4"/>
    <w:multiLevelType w:val="hybridMultilevel"/>
    <w:tmpl w:val="7DF627D4"/>
    <w:lvl w:ilvl="0" w:tplc="90B4DB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568A1F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46ED7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21ABC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B4CD0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1C7C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F6A77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14BF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59A69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 w15:restartNumberingAfterBreak="0">
    <w:nsid w:val="7DF627D5"/>
    <w:multiLevelType w:val="hybridMultilevel"/>
    <w:tmpl w:val="7DF627D5"/>
    <w:lvl w:ilvl="0" w:tplc="FE42EA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A6C66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E52B79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B426C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26AC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CABB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FEC5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D3AA5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448A4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 w15:restartNumberingAfterBreak="0">
    <w:nsid w:val="7DF627D8"/>
    <w:multiLevelType w:val="hybridMultilevel"/>
    <w:tmpl w:val="7DF627D8"/>
    <w:lvl w:ilvl="0" w:tplc="E548B4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17EBA5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430E1D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E089A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66AE9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D5C13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EBAB6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64CCA9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73C43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 w15:restartNumberingAfterBreak="0">
    <w:nsid w:val="7DF627D9"/>
    <w:multiLevelType w:val="hybridMultilevel"/>
    <w:tmpl w:val="7DF627D9"/>
    <w:lvl w:ilvl="0" w:tplc="1B1C8B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FE252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2043EE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B4E30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7F0E7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4EC366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F44CD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7D2035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BCE71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 w15:restartNumberingAfterBreak="0">
    <w:nsid w:val="7DF627DC"/>
    <w:multiLevelType w:val="hybridMultilevel"/>
    <w:tmpl w:val="7DF627DC"/>
    <w:lvl w:ilvl="0" w:tplc="356CD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646D5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6F6EF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B3888B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8E40D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4CF0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5AE5A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E3E53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6E2DF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 w15:restartNumberingAfterBreak="0">
    <w:nsid w:val="7DF627DD"/>
    <w:multiLevelType w:val="hybridMultilevel"/>
    <w:tmpl w:val="7DF627DD"/>
    <w:lvl w:ilvl="0" w:tplc="93A6E4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832C5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D0C4B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74D9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95C63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812437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E742F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5A88D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D46E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DF627DE"/>
    <w:multiLevelType w:val="hybridMultilevel"/>
    <w:tmpl w:val="7DF627DE"/>
    <w:lvl w:ilvl="0" w:tplc="C31810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39EC6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CBCF7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7F6BB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2A202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89651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3A0812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910E7D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D768CB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7DF627DF"/>
    <w:multiLevelType w:val="hybridMultilevel"/>
    <w:tmpl w:val="7DF627DF"/>
    <w:lvl w:ilvl="0" w:tplc="DA185F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CBE3B5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90C1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DBEFB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14E4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098AC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56A5FF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767A8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7A80C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DF627E2"/>
    <w:multiLevelType w:val="hybridMultilevel"/>
    <w:tmpl w:val="7DF627E2"/>
    <w:lvl w:ilvl="0" w:tplc="A95A7E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4D2559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96CA9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86CBAF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D94CB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F8AC63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EB89A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0EA4AB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5A496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DF627E3"/>
    <w:multiLevelType w:val="hybridMultilevel"/>
    <w:tmpl w:val="7DF627E3"/>
    <w:lvl w:ilvl="0" w:tplc="EA6A6D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B223F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19C8E2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CC864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69611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58840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F585B4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09E5F6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FE4EA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7E4"/>
    <w:multiLevelType w:val="hybridMultilevel"/>
    <w:tmpl w:val="7DF627E4"/>
    <w:lvl w:ilvl="0" w:tplc="712C07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6AE4D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B88F3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AA2A76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48E86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162B68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9D280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430853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6B607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DF627E5"/>
    <w:multiLevelType w:val="hybridMultilevel"/>
    <w:tmpl w:val="7DF627E5"/>
    <w:lvl w:ilvl="0" w:tplc="6E5402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AD0C0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34236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6564C1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2B244F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C6A07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66CED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3904F8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E7430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DF627E8"/>
    <w:multiLevelType w:val="hybridMultilevel"/>
    <w:tmpl w:val="7DF627E8"/>
    <w:lvl w:ilvl="0" w:tplc="107A76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8F43D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832CC0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ACD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FECF5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CDC4C8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B0672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4965A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52626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E9"/>
    <w:multiLevelType w:val="hybridMultilevel"/>
    <w:tmpl w:val="7DF627E9"/>
    <w:lvl w:ilvl="0" w:tplc="15E44E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ECF8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982692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EB6FA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03E68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52C249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33AAD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C8083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D8602F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EA"/>
    <w:multiLevelType w:val="hybridMultilevel"/>
    <w:tmpl w:val="7DF627EA"/>
    <w:lvl w:ilvl="0" w:tplc="64463E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7EA82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94DFB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F64599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29C0E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286DB5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D2AC2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B4ECF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5266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 w15:restartNumberingAfterBreak="0">
    <w:nsid w:val="7DF627EB"/>
    <w:multiLevelType w:val="hybridMultilevel"/>
    <w:tmpl w:val="7DF627EB"/>
    <w:lvl w:ilvl="0" w:tplc="175EC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F078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E6C8B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0AE88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A183DB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5AEE8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FEFF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9EC20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398CF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DF627EC"/>
    <w:multiLevelType w:val="hybridMultilevel"/>
    <w:tmpl w:val="7DF627EC"/>
    <w:lvl w:ilvl="0" w:tplc="0082BA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BBAF8C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88C04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82696F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51C1F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6A8AB2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D34A3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4A4EC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0D600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7ED"/>
    <w:multiLevelType w:val="hybridMultilevel"/>
    <w:tmpl w:val="7DF627ED"/>
    <w:lvl w:ilvl="0" w:tplc="5FD4D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7484F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027E1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39EBF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702C07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506720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18E98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485EC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C5A7A8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7EE"/>
    <w:multiLevelType w:val="hybridMultilevel"/>
    <w:tmpl w:val="7DF627EE"/>
    <w:lvl w:ilvl="0" w:tplc="95C426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BF2347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1C839D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DC800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1BA79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2325F2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B1C3C2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5C692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72AF7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7EF"/>
    <w:multiLevelType w:val="hybridMultilevel"/>
    <w:tmpl w:val="7DF627EF"/>
    <w:lvl w:ilvl="0" w:tplc="FF086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75696A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1C0DDC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26483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7AEA7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98C4A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7CA27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A8AF1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53ACD1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7F0"/>
    <w:multiLevelType w:val="hybridMultilevel"/>
    <w:tmpl w:val="7DF627F0"/>
    <w:lvl w:ilvl="0" w:tplc="1B18D1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0845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3631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878FA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12C49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7BCD3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B86D94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AB65BD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3F854F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F1"/>
    <w:multiLevelType w:val="hybridMultilevel"/>
    <w:tmpl w:val="7DF627F1"/>
    <w:lvl w:ilvl="0" w:tplc="C816A8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3B2C7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4C8061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1A09D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7DA84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6349B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6EE74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F72189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CC841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7F3"/>
    <w:multiLevelType w:val="hybridMultilevel"/>
    <w:tmpl w:val="7DF627F3"/>
    <w:lvl w:ilvl="0" w:tplc="5F269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5DEB9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73842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4B23C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D7EF5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0FE2E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AA0607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35E6C1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26CD4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7F4"/>
    <w:multiLevelType w:val="hybridMultilevel"/>
    <w:tmpl w:val="7DF627F4"/>
    <w:lvl w:ilvl="0" w:tplc="8DD46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59E01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C240E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B6E36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B842E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C6C2C8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422BC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E70FC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9A8A3B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7F5"/>
    <w:multiLevelType w:val="hybridMultilevel"/>
    <w:tmpl w:val="7DF627F5"/>
    <w:lvl w:ilvl="0" w:tplc="1CFA0D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F7CD17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7A8B5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7ECF4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6DE1F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31C854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B1016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EFAD2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6BE90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F8"/>
    <w:multiLevelType w:val="hybridMultilevel"/>
    <w:tmpl w:val="7DF627F8"/>
    <w:lvl w:ilvl="0" w:tplc="55D2E1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E800E4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536B2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2F2BF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5A65D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96C6BA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26A60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E622D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20007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F9"/>
    <w:multiLevelType w:val="hybridMultilevel"/>
    <w:tmpl w:val="7DF627F9"/>
    <w:lvl w:ilvl="0" w:tplc="58E01A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A02BC9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0261A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DB074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3E628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8E000D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CB224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5945FF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5E417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7FA"/>
    <w:multiLevelType w:val="hybridMultilevel"/>
    <w:tmpl w:val="7DF627FA"/>
    <w:lvl w:ilvl="0" w:tplc="CBB45F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142F6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BECC7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F4C2B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ACCD1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9F615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B4677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2258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2903D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FD"/>
    <w:multiLevelType w:val="hybridMultilevel"/>
    <w:tmpl w:val="7DF627FD"/>
    <w:lvl w:ilvl="0" w:tplc="57CEF2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000FD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33617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FAB6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5A007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BCE71B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FF083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C5EE21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044D2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7FE"/>
    <w:multiLevelType w:val="hybridMultilevel"/>
    <w:tmpl w:val="7DF627FE"/>
    <w:lvl w:ilvl="0" w:tplc="CFF483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53E091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8E09A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1833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C98F7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59E77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E440E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DEE0D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A8CD9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801"/>
    <w:multiLevelType w:val="hybridMultilevel"/>
    <w:tmpl w:val="7DF62801"/>
    <w:lvl w:ilvl="0" w:tplc="417210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D5614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84C80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D902F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C88346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1CE4C8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5FE538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0DA97F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6367A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802"/>
    <w:multiLevelType w:val="hybridMultilevel"/>
    <w:tmpl w:val="7DF62802"/>
    <w:lvl w:ilvl="0" w:tplc="407C65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17AF95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E7099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132C2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404C9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0F6BDC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6A83B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470F94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E22A2D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803"/>
    <w:multiLevelType w:val="hybridMultilevel"/>
    <w:tmpl w:val="7DF62803"/>
    <w:lvl w:ilvl="0" w:tplc="D214C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AE01B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59EDE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752648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6C4B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7436E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CA2091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7ACCC9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B1CA2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806"/>
    <w:multiLevelType w:val="hybridMultilevel"/>
    <w:tmpl w:val="7DF62806"/>
    <w:lvl w:ilvl="0" w:tplc="8C0C1D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36B0F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B964F0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9AC31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DE89D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CC878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726C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8C8F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FB40E7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DF62807"/>
    <w:multiLevelType w:val="hybridMultilevel"/>
    <w:tmpl w:val="7DF62807"/>
    <w:lvl w:ilvl="0" w:tplc="DA28DE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26C66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AD0F2B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7044B5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D2EAC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9AA74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D46FB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89A0B8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D4023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DF6280B"/>
    <w:multiLevelType w:val="hybridMultilevel"/>
    <w:tmpl w:val="7DF6280B"/>
    <w:lvl w:ilvl="0" w:tplc="CBF28F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70C6C9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72E1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C8A558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34E5E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646BD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71EAB3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9CC41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DF4AC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80C"/>
    <w:multiLevelType w:val="hybridMultilevel"/>
    <w:tmpl w:val="7DF6280C"/>
    <w:lvl w:ilvl="0" w:tplc="1610C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1BC32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95A70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FC31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3009B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B18D3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6749F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114F4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BE09E2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80D"/>
    <w:multiLevelType w:val="hybridMultilevel"/>
    <w:tmpl w:val="7DF6280D"/>
    <w:lvl w:ilvl="0" w:tplc="2C82F1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EA42A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2F089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B2CB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EF4D7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552F7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9DADB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B9081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58084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 w15:restartNumberingAfterBreak="0">
    <w:nsid w:val="7DF6280E"/>
    <w:multiLevelType w:val="hybridMultilevel"/>
    <w:tmpl w:val="7DF6280E"/>
    <w:lvl w:ilvl="0" w:tplc="E2A8F0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1B0B4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90E82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A207A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932B2A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9AC1CB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3003C6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850002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0EE8F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DF62811"/>
    <w:multiLevelType w:val="hybridMultilevel"/>
    <w:tmpl w:val="7DF62811"/>
    <w:lvl w:ilvl="0" w:tplc="33EC4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AE60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C90F8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C54F2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8A248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2B86F1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16862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AECBCB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33A1A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 w15:restartNumberingAfterBreak="0">
    <w:nsid w:val="7DF62812"/>
    <w:multiLevelType w:val="hybridMultilevel"/>
    <w:tmpl w:val="7DF62812"/>
    <w:lvl w:ilvl="0" w:tplc="2F8C5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2B4D5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EE22F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29671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99EFC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68E21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44688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E74820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522D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 w15:restartNumberingAfterBreak="0">
    <w:nsid w:val="7DF62813"/>
    <w:multiLevelType w:val="hybridMultilevel"/>
    <w:tmpl w:val="7DF62813"/>
    <w:lvl w:ilvl="0" w:tplc="FDDEE1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CA8A7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82E1AC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A10509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0EA72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4AAD3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BEA98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9DA17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3AA4E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 w15:restartNumberingAfterBreak="0">
    <w:nsid w:val="7DF62814"/>
    <w:multiLevelType w:val="hybridMultilevel"/>
    <w:tmpl w:val="7DF62814"/>
    <w:lvl w:ilvl="0" w:tplc="FF8642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12E2B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F6A52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BA64F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7AE39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10CA9F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BC20E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592176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18AA1B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 w15:restartNumberingAfterBreak="0">
    <w:nsid w:val="7DF62817"/>
    <w:multiLevelType w:val="hybridMultilevel"/>
    <w:tmpl w:val="7DF62817"/>
    <w:lvl w:ilvl="0" w:tplc="32681C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CECB10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4E22F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CB67D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FFC52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8280B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4C860A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A342A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2704F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 w15:restartNumberingAfterBreak="0">
    <w:nsid w:val="7DF62818"/>
    <w:multiLevelType w:val="hybridMultilevel"/>
    <w:tmpl w:val="7DF62818"/>
    <w:lvl w:ilvl="0" w:tplc="122EB4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F4C1F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26893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440A9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4AEA1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54C19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43C976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F0B8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D9CAAD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81B"/>
    <w:multiLevelType w:val="hybridMultilevel"/>
    <w:tmpl w:val="7DF6281B"/>
    <w:lvl w:ilvl="0" w:tplc="6FCC73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10E10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7C20A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7E32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F4C2B9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026F3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A06A6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F4A19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CC61E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 w15:restartNumberingAfterBreak="0">
    <w:nsid w:val="7DF6281C"/>
    <w:multiLevelType w:val="hybridMultilevel"/>
    <w:tmpl w:val="7DF6281C"/>
    <w:lvl w:ilvl="0" w:tplc="262000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B648C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EA69F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D42C5E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20A81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AD6A14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C80A9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D820BB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4F08BF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 w15:restartNumberingAfterBreak="0">
    <w:nsid w:val="7DF6281D"/>
    <w:multiLevelType w:val="hybridMultilevel"/>
    <w:tmpl w:val="7DF6281D"/>
    <w:lvl w:ilvl="0" w:tplc="A27AA8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EA6ED4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26AAC4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16B4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6324F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1694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B6C8AD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B46F4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762EB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 w15:restartNumberingAfterBreak="0">
    <w:nsid w:val="7DF6281E"/>
    <w:multiLevelType w:val="hybridMultilevel"/>
    <w:tmpl w:val="7DF6281E"/>
    <w:lvl w:ilvl="0" w:tplc="13C832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D50D8D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1BA13E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862ED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520AB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384FA3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E02D9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47645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F8AF6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 w15:restartNumberingAfterBreak="0">
    <w:nsid w:val="7DF6281F"/>
    <w:multiLevelType w:val="hybridMultilevel"/>
    <w:tmpl w:val="7DF6281F"/>
    <w:lvl w:ilvl="0" w:tplc="F76694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988351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012D1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732E0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0E2D8F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5805DC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7C2CB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D7AFF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48850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820"/>
    <w:multiLevelType w:val="hybridMultilevel"/>
    <w:tmpl w:val="7DF62820"/>
    <w:lvl w:ilvl="0" w:tplc="1E90F9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0066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32A4B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92E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964D28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542099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7EE8E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32C2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382E4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 w15:restartNumberingAfterBreak="0">
    <w:nsid w:val="7DF62821"/>
    <w:multiLevelType w:val="hybridMultilevel"/>
    <w:tmpl w:val="7DF62821"/>
    <w:lvl w:ilvl="0" w:tplc="B38476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ADA23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91CDCA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3129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129C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A5C80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B6290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5246E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C58DB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 w15:restartNumberingAfterBreak="0">
    <w:nsid w:val="7DF62822"/>
    <w:multiLevelType w:val="hybridMultilevel"/>
    <w:tmpl w:val="7DF62822"/>
    <w:lvl w:ilvl="0" w:tplc="E5B605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77411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1211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B84DA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AB43E2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EAF51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0FCF5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0AEF6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F30C0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 w15:restartNumberingAfterBreak="0">
    <w:nsid w:val="7DF62824"/>
    <w:multiLevelType w:val="hybridMultilevel"/>
    <w:tmpl w:val="7DF62824"/>
    <w:lvl w:ilvl="0" w:tplc="1FA66E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6EECB9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6D037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050DE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7104DC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B8E718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9AAF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F786B5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274CB7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 w15:restartNumberingAfterBreak="0">
    <w:nsid w:val="7DF62825"/>
    <w:multiLevelType w:val="hybridMultilevel"/>
    <w:tmpl w:val="7DF62825"/>
    <w:lvl w:ilvl="0" w:tplc="5ED22C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20A0DF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8CE34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C30A8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62CC78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EB8E2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366DF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064294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25613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 w15:restartNumberingAfterBreak="0">
    <w:nsid w:val="7DF62826"/>
    <w:multiLevelType w:val="hybridMultilevel"/>
    <w:tmpl w:val="7DF62826"/>
    <w:lvl w:ilvl="0" w:tplc="6DE43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19616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1CC0A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A34D4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7D488E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82258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14245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6F072C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02AEC3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 w15:restartNumberingAfterBreak="0">
    <w:nsid w:val="7DF62827"/>
    <w:multiLevelType w:val="hybridMultilevel"/>
    <w:tmpl w:val="7DF62827"/>
    <w:lvl w:ilvl="0" w:tplc="660692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ABA1D6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B275B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0584F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3884C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9C83C3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75872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96643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FDE83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 w15:restartNumberingAfterBreak="0">
    <w:nsid w:val="7DF62829"/>
    <w:multiLevelType w:val="hybridMultilevel"/>
    <w:tmpl w:val="7DF62829"/>
    <w:lvl w:ilvl="0" w:tplc="ACDACE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F704D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4E0B6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FC609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1687D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1223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F742B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81A2F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44E72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 w15:restartNumberingAfterBreak="0">
    <w:nsid w:val="7DF6282A"/>
    <w:multiLevelType w:val="hybridMultilevel"/>
    <w:tmpl w:val="7DF6282A"/>
    <w:lvl w:ilvl="0" w:tplc="F22C1D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38C74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DAAC9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43051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71C41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D2008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172E7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6C445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27CB4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 w15:restartNumberingAfterBreak="0">
    <w:nsid w:val="7DF6282B"/>
    <w:multiLevelType w:val="hybridMultilevel"/>
    <w:tmpl w:val="7DF6282B"/>
    <w:lvl w:ilvl="0" w:tplc="CE3EA0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CE404A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D76CC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D10D4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E48C7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25A45C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B459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E3E6E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6C20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 w15:restartNumberingAfterBreak="0">
    <w:nsid w:val="7DF6282D"/>
    <w:multiLevelType w:val="hybridMultilevel"/>
    <w:tmpl w:val="7DF6282D"/>
    <w:lvl w:ilvl="0" w:tplc="0B701C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F440C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064EC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E74439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5B2C5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336938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5FED8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7DCB9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C4E27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A372C"/>
    <w:rsid w:val="007A40FF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E2366"/>
    <w:rsid w:val="00AF4DB6"/>
    <w:rsid w:val="00AF7CDB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8012A"/>
    <w:rsid w:val="00D841F2"/>
    <w:rsid w:val="00DA0F23"/>
    <w:rsid w:val="00DB77B3"/>
    <w:rsid w:val="00DC1789"/>
    <w:rsid w:val="00DD186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20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ln-test.fss.ru/WSLnV20/FileOperationsLnService?WSDL" TargetMode="External"/><Relationship Id="rId26" Type="http://schemas.openxmlformats.org/officeDocument/2006/relationships/hyperlink" Target="https://eln-test.fss.ru/WSLnV20/FileOperationsLnService?WSDL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eln-test.fss.ru/WSLnCryptoV20/FileOperationsLnPort?WSDL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n-test.fss.ru/FSSWSLn/FileOperationsLnPort?WSDL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eln-test.fss.ru/WSLnV20/FileOperationsLnService?WSDL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emf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eln-test.fss.ru/FSSWSLn/FileOperationsLnPort?WSDL" TargetMode="External"/><Relationship Id="rId28" Type="http://schemas.openxmlformats.org/officeDocument/2006/relationships/hyperlink" Target="https://stash.bars-open.ru/projects/MED/repos/gostsec/browse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hyperlink" Target="https://www.cryptopro.ru/sites/default/files/products/cades/demopage/cades_bes_sample.html" TargetMode="External"/><Relationship Id="rId61" Type="http://schemas.openxmlformats.org/officeDocument/2006/relationships/image" Target="media/image35.png"/><Relationship Id="rId10" Type="http://schemas.openxmlformats.org/officeDocument/2006/relationships/footer" Target="footer2.xml"/><Relationship Id="rId19" Type="http://schemas.openxmlformats.org/officeDocument/2006/relationships/hyperlink" Target="https://docs-test.fss.ru/WSLnCryptoV20/FileOperationsLnPort?WSDL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ln-test.fss.ru/WSLnV20/FileOperationsLnService?WSDL" TargetMode="External"/><Relationship Id="rId22" Type="http://schemas.openxmlformats.org/officeDocument/2006/relationships/hyperlink" Target="https://eln-test.fss.ru/FSSWSLn/FileOperationsLnPort?WSDL" TargetMode="External"/><Relationship Id="rId27" Type="http://schemas.openxmlformats.org/officeDocument/2006/relationships/hyperlink" Target="https://eln-test.fss.ru/WSLnCryptoV20/FileOperationsLnPort?WSDL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hyperlink" Target="https://conf.bars.group/download/attachments/171134210/cadesplugin%20%283%29.exe?api=v2&amp;modificationDate=1645777469220&amp;version=1" TargetMode="External"/><Relationship Id="rId64" Type="http://schemas.openxmlformats.org/officeDocument/2006/relationships/image" Target="media/image38.png"/><Relationship Id="rId69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eln-test.fss.ru/FSSWSLn/FileOperationsLnPort?WSDL" TargetMode="External"/><Relationship Id="rId25" Type="http://schemas.openxmlformats.org/officeDocument/2006/relationships/hyperlink" Target="https://eln-test.fss.ru/WSLnCryptoV11/FileOperationsLnPort?WSDL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hyperlink" Target="https://eln-test.fss.ru/WSLnV20/FileOperationsLnService?WSDL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88011-9284-41DB-A978-C92711859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43</Pages>
  <Words>6387</Words>
  <Characters>36409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Вероника Мачайкина</cp:lastModifiedBy>
  <cp:revision>109</cp:revision>
  <dcterms:created xsi:type="dcterms:W3CDTF">2016-10-04T14:03:00Z</dcterms:created>
  <dcterms:modified xsi:type="dcterms:W3CDTF">2023-06-22T11:30:00Z</dcterms:modified>
</cp:coreProperties>
</file>