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C" w:rsidRPr="002E598C" w:rsidRDefault="002E598C" w:rsidP="00B52F4B">
      <w:r>
        <w:t>Схема документа</w:t>
      </w:r>
      <w:r w:rsidR="00F62905">
        <w:t xml:space="preserve"> </w:t>
      </w:r>
      <w:r w:rsidR="00F62905" w:rsidRPr="00F62905">
        <w:t>СЭМД "Электронный рецепт"</w:t>
      </w:r>
      <w:bookmarkStart w:id="0" w:name="_GoBack"/>
      <w:bookmarkEnd w:id="0"/>
    </w:p>
    <w:p w:rsidR="00B52F4B" w:rsidRPr="00F62905" w:rsidRDefault="00B52F4B" w:rsidP="00B52F4B">
      <w:r w:rsidRPr="002E598C">
        <w:rPr>
          <w:lang w:val="en-US"/>
        </w:rPr>
        <w:t>xsd</w:t>
      </w:r>
      <w:r w:rsidRPr="00F62905">
        <w:t>1.</w:t>
      </w:r>
      <w:r w:rsidRPr="002E598C">
        <w:rPr>
          <w:lang w:val="en-US"/>
        </w:rPr>
        <w:t>xsd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&lt;?xml version='1.0' encoding='UTF-8'?&gt;&lt;!-- Published by JAX-WS RI (http://jax-ws.java.net). RI's version is Metro/2.3.2-b608 (trunk-7979; 2015-01-21T12:50:19+0000) JAXWS-RI/2.2.11-b150120.1832 JAXWS-API/2.2.12 JAXB-RI/2.2.12-b141219.1637 JAXB-API/2.2.13-b141020.1521 svn-revision#unknown. --&gt;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&lt;xs:schema xmlns:tns="http://riisz.ru/riemk" xmlns:ns2="http://riisz.ru/types/common/1.0"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xmlns:ns1="http://riisz.ru/riemk/types" xmlns:xs="http://www.w3.org/2001/XMLSchema" version="1.0"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targetNamespace="http://riisz.ru/riemk"&gt;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&lt;xs:import namespace="http://riisz.ru/riemk/types" schemaLocation="xsd2.xsd"/&gt;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&lt;xs:import namespace="http://riisz.ru/types/common/1.0" schemaLocation="xsd3.xsd"/&gt;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&lt;xs:element name="put_emr" type="tns:put_emr"/&gt;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&lt;xs:element name="put_emrResponse" type="tns:put_emrResponse"/&gt;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name="put_emr"&gt;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ref="ns1:EMR" minOccurs="0" maxOccurs="unbounded"/&gt;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name="put_emrResponse"&gt;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name="return" type="ns2:ProtocolType" minOccurs="0"/&gt;</w:t>
      </w:r>
    </w:p>
    <w:p w:rsidR="00B52F4B" w:rsidRPr="002E598C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</w:t>
      </w:r>
      <w:r w:rsidRPr="002E598C">
        <w:rPr>
          <w:lang w:val="en-US"/>
        </w:rPr>
        <w:t>&lt;/xs:sequence&gt;</w:t>
      </w:r>
    </w:p>
    <w:p w:rsidR="00B52F4B" w:rsidRPr="002E598C" w:rsidRDefault="00B52F4B" w:rsidP="00B52F4B">
      <w:pPr>
        <w:rPr>
          <w:lang w:val="en-US"/>
        </w:rPr>
      </w:pPr>
      <w:r w:rsidRPr="002E598C">
        <w:rPr>
          <w:lang w:val="en-US"/>
        </w:rPr>
        <w:t xml:space="preserve">    &lt;/xs:complexType&gt;</w:t>
      </w:r>
    </w:p>
    <w:p w:rsidR="00B52F4B" w:rsidRPr="002E598C" w:rsidRDefault="00B52F4B" w:rsidP="00B52F4B">
      <w:pPr>
        <w:pBdr>
          <w:bottom w:val="single" w:sz="6" w:space="1" w:color="auto"/>
        </w:pBdr>
        <w:rPr>
          <w:lang w:val="en-US"/>
        </w:rPr>
      </w:pPr>
      <w:r w:rsidRPr="002E598C">
        <w:rPr>
          <w:lang w:val="en-US"/>
        </w:rPr>
        <w:t>&lt;/xs:schema&gt;</w:t>
      </w:r>
    </w:p>
    <w:p w:rsidR="00B52F4B" w:rsidRDefault="00B52F4B" w:rsidP="00B52F4B">
      <w:pPr>
        <w:rPr>
          <w:lang w:val="en-US"/>
        </w:rPr>
      </w:pPr>
    </w:p>
    <w:p w:rsidR="00B52F4B" w:rsidRDefault="00B52F4B" w:rsidP="00B52F4B">
      <w:pPr>
        <w:rPr>
          <w:lang w:val="en-US"/>
        </w:rPr>
      </w:pPr>
      <w:r w:rsidRPr="00B52F4B">
        <w:rPr>
          <w:lang w:val="en-US"/>
        </w:rPr>
        <w:t>xsd2.xsd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&lt;?xml version='1.0' encoding='UTF-8'?&gt;&lt;!-- Published by JAX-WS RI (http://jax-ws.java.net). RI's version is Metro/2.3.2-b608 (trunk-7979; 2015-01-21T12:50:19+0000) JAXWS-RI/2.2.11-b150120.1832 JAXWS-</w:t>
      </w:r>
      <w:r w:rsidRPr="00B52F4B">
        <w:rPr>
          <w:lang w:val="en-US"/>
        </w:rPr>
        <w:lastRenderedPageBreak/>
        <w:t>API/2.2.12 JAXB-RI/2.2.12-b141219.1637 JAXB-API/2.2.13-b141020.1521 svn-revision#unknown. --&gt;&lt;xs:schema xmlns:tns="http://riisz.ru/riemk/types" xmlns:ns2="http://riisz.ru/types/common/1.0" xmlns:ns1="http://docs.oasis-open.org/wss/2004/01/oasis-200401-wss-wssecurity-utility-1.0.xsd" xmlns:xs="http://www.w3.org/2001/XMLSchema" elementFormDefault="qualified" version="1.0" targetNamespace="http://riisz.ru/riemk/types"&gt;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&lt;xs:import namespace="http://riisz.ru/types/common/1.0" schemaLocation="xsd3.xsd"/&gt;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&lt;xs:element name="EMR" type="tns:EmrRecipeType"/&gt;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name="EmrRecipeType"&gt;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name="PERSON" type="tns:PersonRecipeType"&gt;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&lt;xs:documentation&gt;Сведения о персоне.&lt;/xs:documentation&gt;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name="RECIPE" type="tns:Recipe" minOccurs="0"/&gt;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&lt;xs:attribute ref="ns1:Id" use="required"/&gt;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name="PersonRecipeType"&gt;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name="guid" type="xs:string"/&gt;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name="FIO" type="tns:FioType"&gt;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&gt;Сведения о ФИО, д.р., половой принадлежности и других, редко изменяемых, сведениях о персоне.&lt;/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name="ADDRESS"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&lt;xs:element name="row" type="tns:AddressType" minOccurs="0" maxOccurs="unbounded"&gt;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&lt;xs:documentation&gt;Сведения об адресах персоны.&lt;/xs:documentation&gt;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name="POLIS" type="tns:PolisType"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&lt;xs:documentation&gt;Сведения о медицинском полисе персоны.&lt;/xs:documentation&gt;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name="special_case"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name="code" type="xs:short" minOccurs="0" maxOccurs="unbounded"&gt;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 xml:space="preserve">&gt;Особые случаи в том числе по справочнику 1.2.643.2.40.5.100.445 : 1-Отсутствует отчество; 2-Отсутствует фамилия; 3-Отсутствует имя; 4-Известен только месяц и год даты рождения; 5-Известен только год даты рождения; 6-Дата рождения не соответствует календарю. </w:t>
      </w:r>
      <w:r w:rsidRPr="00B52F4B">
        <w:rPr>
          <w:lang w:val="en-US"/>
        </w:rPr>
        <w:t>{ссылка на справочник: constants.manual=special_case}&lt;/xs:documentation&gt;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name="FioType"&gt;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актуальности данных&lt;/xs:documentation&gt;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name="surname"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&lt;xs:documentation&gt;Фамилия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&lt;xs:documentation&gt;Имя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name="secname"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&lt;xs:documentation&gt;Отчество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name="sex"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 персоны {ссылка на справочник: v_sex.id}&lt;/xs:documentation&gt;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name="birthday"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рождения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name="ddeath"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сметри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name="c_oksm"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&lt;xs:documentation&gt;Гражданство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name="citizen_status"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&lt;xs:documentation&gt;Статус гражданина {ссылка на справочник: v_status_citizen.id}&lt;/xs:documentation&gt;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name="bomg" type="xs:short"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 xml:space="preserve">&gt;Признак лица без определенного места жительства: 0 - имеет постоянную или временную регистрацию по месту жительства; 1 - лицо без определенного места жительства.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name="ss"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&lt;xs:documentation&gt;Идентификатор пенсионного фонда (СНИЛС).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name="adresbirth"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&lt;xs:documentation&gt;Место рождения&lt;/xs:documentation&gt;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name="countrybirth"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&lt;xs:documentation&gt;Страна рождения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&lt;xs:element name="enp"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&lt;xs:documentation&gt;Единый номер полиса (ЕНП)&lt;/xs:documentation&gt;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name="AddressType"&gt;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&gt;Дата начала проживания/регистрации (для адреса регистрации заполняется в соответствии с ДУЛ - зарегистрирован/снят с регистрационного учета)&lt;/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name="enddate" type="xs:date" minOccurs="0"&gt;</w:t>
      </w:r>
    </w:p>
    <w:p w:rsidR="00B52F4B" w:rsidRPr="00B52F4B" w:rsidRDefault="00B52F4B" w:rsidP="00B52F4B">
      <w:r w:rsidRPr="00B52F4B">
        <w:rPr>
          <w:lang w:val="en-US"/>
        </w:rPr>
        <w:lastRenderedPageBreak/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&gt;Дата окончания проживания/регистрации (для адреса регистрации заполняется в соответствии с ДУЛ - зарегистрирован/снят с регистрационного учета)&lt;/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name="oksm"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&lt;xs:documentation&gt;Страна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name="area"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&lt;xs:documentation&gt;Республика,край, область {ссылка на справочник: subekti.id2}&lt;/xs:documentation&gt;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name="okato"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ОКАТО ( ter||kod1||kod2||kod3||razdel ) {ссылка на справочник: okato.id}&lt;/xs:documentation&gt;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name="corpus"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&lt;xs:documentation&gt;Корпус&lt;/xs:documentation&gt;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name="street"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&lt;xs:documentation&gt;Улица {ссылка на справочник: streets.id}&lt;/xs:documentation&gt;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&lt;xs:documentation&gt;Дом&lt;/xs:documentation&gt;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&lt;xs:documentation&gt;Литера дома&lt;/xs:documentation&gt;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&lt;xs:documentation&gt;Квартира&lt;/xs:documentation&gt;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&lt;xs:documentation&gt;Литера квартиры&lt;/xs:documentation&gt;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name="room"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&lt;xs:documentation&gt;Комната&lt;/xs:documentation&gt;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name="postindex"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&lt;xs:documentation&gt;Почтовый индекс&lt;/xs:documentation&gt;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name="addresstype" type="xs:short"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 xml:space="preserve">&gt;Тип адреса:  1 - постоянной регистрации в СО;  2 - иногороднего; 3 - фактического проживания в СО; 4 - загородный дом; 5 - опекуна; 6 - место рождения; 7 - адрес вызова СМП; 8 - адрес основного места работы; 9 - адрес места работы по совместительству; 10 - адрес места учебы/ДОУ; 11 - проживания в гостинице/хостеле/общежитии. </w:t>
      </w:r>
      <w:r w:rsidRPr="00B52F4B">
        <w:rPr>
          <w:lang w:val="en-US"/>
        </w:rPr>
        <w:t>{ссылка на справочник: v_addresstype.id}&lt;/xs:documentation&gt;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name="phone"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&lt;xs:documentation&gt;Телефон по адресу&lt;/xs:documentation&gt;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name="entrance"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&lt;xs:documentation&gt;Номер подъезда&lt;/xs:documentation&gt;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name="floor"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&lt;xs:documentation&gt;Номер этажа&lt;/xs:documentation&gt;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name="door_code"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в подъезде&lt;/xs:documentation&gt;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name="fias_aoid"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&gt;Уникальный идентификатор записи классификатора адресообразующего элемента в ФИАС (с точностью до улицы, при отсутствии улицы - до города или населенного пункта)&lt;/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name="fias_houseid"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&gt;Уникальный идентификатор записи справочника сведений по номерам домов улиц городов и населенных пунктов, номера земельных участков и т.п. в ФИАС&lt;/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name="fulladr"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&gt;Полный адрес в виде строки (передается в РИИСЗ при невозможности закодировать адрес по справочнику). Если адрес передан в кодах, полный адрес будет собран автоматически.&lt;/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name="object_name"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&gt;Наименование адресного объекта. Например, наименованин места работы, учебы, гостиницы, хостела, общежития&lt;/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name="PolisType"&gt;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начала действия полиса&lt;/xs:documentation&gt;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name="dend" type="xs:date"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&gt;Плановая дата окончания действия документа, подтверждающего факт страхования по ОМС&lt;/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name="npolis"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&gt;Номер документа, подтверждающего факт страхования по ОМС.&lt;/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value="20"/&gt;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name="spolis"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&gt;Серия документа, подтверждающего факт страхования по ОМС&lt;/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value="20"/&gt;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name="polistype"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&lt;xs:documentation&gt;Вид полиса. {ссылка на справочник: tipoms.id}&lt;/xs:documentation&gt;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name="ter_st"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региона страхования {ссылка на справочник: subekti.id}&lt;/xs:documentation&gt;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name="insurer"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&lt;xs:documentation&gt;Страховщик, застраховавший лицо {ссылка на справочник: lpu.id}&lt;/xs:documentation&gt;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name="ndog"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&lt;xs:documentation&gt;Полис ДМС: номер договора&lt;/xs:documentation&gt;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value="50"/&gt;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name="d_dog"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&lt;xs:documentation&gt;Полис ДМС: Дата договора&lt;/xs:documentation&gt;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name="Recipe"&gt;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назначения (выписки рецепта)&lt;/xs:documentation&gt;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name="enddate"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отмены назначения&lt;/xs:documentation&gt;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name="begtime"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&lt;xs:documentation&gt;Время назначения&lt;/xs:documentation&gt;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name="endtime"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&lt;xs:documentation&gt;Время отмены назначения&lt;/xs:documentation&gt;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name="lgg_prog"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&lt;xs:documentation&gt;Льготная программа, по которой выписан рецепт {ссылка на справочник: sp_prog.c_prog}&lt;/xs:documentation&gt;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name="lggcode"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&lt;xs:documentation&gt;Льгота пациента, по которой выписан рецепт {ссылка на справочник: lgg.code}&lt;/xs:documentation&gt;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name="pres_seria"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&lt;xs:documentation&gt;Серия рецепта&lt;/xs:documentation&gt;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value="12"/&gt;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name="pres_num"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&lt;xs:documentation&gt;Номер рецепта&lt;/xs:documentation&gt;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value="16"/&gt;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name="method"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&lt;xs:documentation&gt;Способ введения препарата {ссылка на справочник: sp_method.id}&lt;/xs:documentation&gt;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name="lpucode"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&lt;xs:documentation&gt;ЛПУ, в котором сделано назначение {ссылка на справочник: lpu.lpucode}&lt;/xs:documentation&gt;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name="drcode"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&lt;xs:documentation&gt;Назначивший врач {ссылка на справочник: doctors.drcode}&lt;/xs:documentation&gt;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value="8"/&gt;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name="postcode"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&lt;xs:documentation&gt;Должность назначившего врача {ссылка на справочник: post.postcode}&lt;/xs:documentation&gt;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name="nzoocode"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&lt;xs:documentation&gt;Диагноз, для лечения которого сделано назначение {ссылка на справочник: mkb.nzoocode}&lt;/xs:documentation&gt;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value="8"/&gt;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name="mnn"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МНН назначенного препарата {ссылка на справочник: sp_mnn.c_mnn}&lt;/xs:documentation&gt;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name="trn"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торгового наименования препарата {ссылка на справочник: sp_tov.nomk_ls}&lt;/xs:documentation&gt;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name="dose_unit" type="xs:decimal"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&lt;xs:documentation&gt;Назначенная доза в мг&lt;/xs:documentation&gt;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name="dose_form" type="xs:decimal"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&gt;Назначенная доза в соответствии с выпускаемой формой (например, кол-во таблеток или капсул)&lt;/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lastRenderedPageBreak/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name="period"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&lt;xs:documentation&gt;Периодичность приема (например, 2 раза в период)&lt;/xs:documentation&gt;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name="period_day"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&gt;Период приема (например, количество раз в 2 дня)&lt;/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name="cure"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&lt;xs:documentation&gt;Продолжительность курса в днях&lt;/xs:documentation&gt;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name="cure_beg"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&lt;xs:documentation&gt;Начало курса лечения&lt;/xs:documentation&gt;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name="cure_end"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&lt;xs:documentation&gt;Окончание курса лечения&lt;/xs:documentation&gt;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name="count_pack"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&gt;Количество назначенных упаковок (отпускных единиц в соответствии с выпускаемой формой торгового наименования, например, коробок), необходимых на весь курс лечения&lt;/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lastRenderedPageBreak/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name="count_form"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&gt;Количество единиц препарата в соответствии с выпускаемой формой (например, кол-во таблеток или капсул), необходимых на весь курс лечения&lt;/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name="comment"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&lt;xs:documentation&gt;Комментарии&lt;/xs:documentation&gt;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Default="00B52F4B" w:rsidP="00B52F4B">
      <w:pPr>
        <w:pBdr>
          <w:bottom w:val="single" w:sz="6" w:space="1" w:color="auto"/>
        </w:pBdr>
        <w:rPr>
          <w:lang w:val="en-US"/>
        </w:rPr>
      </w:pPr>
      <w:r w:rsidRPr="00B52F4B">
        <w:rPr>
          <w:lang w:val="en-US"/>
        </w:rPr>
        <w:t>&lt;/xs:schema&gt;</w:t>
      </w:r>
    </w:p>
    <w:p w:rsidR="00B52F4B" w:rsidRDefault="00B52F4B" w:rsidP="00B52F4B">
      <w:pPr>
        <w:rPr>
          <w:lang w:val="en-US"/>
        </w:rPr>
      </w:pPr>
    </w:p>
    <w:p w:rsidR="00B52F4B" w:rsidRDefault="00B52F4B" w:rsidP="00B52F4B">
      <w:pPr>
        <w:rPr>
          <w:lang w:val="en-US"/>
        </w:rPr>
      </w:pPr>
      <w:r w:rsidRPr="00B52F4B">
        <w:rPr>
          <w:lang w:val="en-US"/>
        </w:rPr>
        <w:t>xsd3.xsd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&lt;?xml version='1.0' encoding='UTF-8'?&gt;&lt;!-- Published by JAX-WS RI (http://jax-ws.java.net). RI's version is Metro/2.3.2-b608 (trunk-7979; 2015-01-21T12:50:19+0000) JAXWS-RI/2.2.11-b150120.1832 JAXWS-API/2.2.12 JAXB-RI/2.2.12-b141219.1637 JAXB-API/2.2.13-b141020.1521 svn-revision#unknown. --&gt;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&lt;xs:schema xmlns:tns="http://riisz.ru/types/common/1.0" xmlns:xs="http://www.w3.org/2001/XMLSchema"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elementFormDefault="qualified" version="1.0" targetNamespace="http://riisz.ru/types/common/1.0"&gt;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&lt;xs:element name="ProcessException" nillable="true" type="tns:FailtDetailType"/&gt;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name="ProtocolType"&gt;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name="request" type="tns:RequestType"&gt;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&lt;xs:documentation&gt;Информация о запросе&lt;/xs:documentation&gt;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name="RESPONSES"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name="response" type="tns:ResponseType" maxOccurs="unbounded"&gt;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&gt;Результаты обработки электронных документов запроса&lt;/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name="ANSWERS"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&lt;xs:any processContents="skip" namespace="##other" minOccurs="0" maxOccurs="unbounded"/&gt;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name="RequestType"&gt;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&lt;xs:element name="d_start" type="xs:dateTime"&gt;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&lt;xs:documentation&gt;Время регистрации запроса в РИИСЗ&lt;/xs:documentation&gt;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name="result" type="xs:short"&gt;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&lt;xs:documentation&gt;Результат обработки запроса&lt;/xs:documentation&gt;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name="errortext"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&gt;Критические ошибки обработки запроса. Заполняется при сбое обработки запроса</w:t>
      </w:r>
    </w:p>
    <w:p w:rsidR="00B52F4B" w:rsidRPr="00B52F4B" w:rsidRDefault="00B52F4B" w:rsidP="00B52F4B">
      <w:r w:rsidRPr="00B52F4B">
        <w:t xml:space="preserve">        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element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</w:t>
      </w:r>
      <w:r w:rsidRPr="00B52F4B">
        <w:rPr>
          <w:lang w:val="en-US"/>
        </w:rPr>
        <w:t>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&lt;xs:attribute name="guid" type="xs:string" use="required"&gt;</w:t>
      </w:r>
    </w:p>
    <w:p w:rsidR="00B52F4B" w:rsidRPr="00B52F4B" w:rsidRDefault="00B52F4B" w:rsidP="00B52F4B">
      <w:r w:rsidRPr="00B52F4B">
        <w:rPr>
          <w:lang w:val="en-US"/>
        </w:rPr>
        <w:t xml:space="preserve">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запроса, назначается стороной выполневший запрос к РИИСЗ. При отсутствии</w:t>
      </w:r>
    </w:p>
    <w:p w:rsidR="00B52F4B" w:rsidRPr="00B52F4B" w:rsidRDefault="00B52F4B" w:rsidP="00B52F4B">
      <w:r w:rsidRPr="00B52F4B">
        <w:t xml:space="preserve">                    назначается на стороне РИИСЗ</w:t>
      </w:r>
    </w:p>
    <w:p w:rsidR="00B52F4B" w:rsidRPr="00B52F4B" w:rsidRDefault="00B52F4B" w:rsidP="00B52F4B">
      <w:r w:rsidRPr="00B52F4B">
        <w:t xml:space="preserve">    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</w:t>
      </w:r>
      <w:r w:rsidRPr="00B52F4B">
        <w:rPr>
          <w:lang w:val="en-US"/>
        </w:rPr>
        <w:t>&lt;/xs:attribute&gt;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name="ResponseType"&gt;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name="d_oper" type="xs:dateTime"&gt;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&lt;xs:documentation&gt;Время завершения действия по событию&lt;/xs:documentation&gt;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name="action_id" type="xs:short"&gt;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&lt;xs:documentation&gt;Тип действия&lt;/xs:documentation&gt;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name="semd" type="xs:short"&gt;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&lt;xs:documentation&gt;Тип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name="result" type="xs:short"&gt;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&lt;xs:documentation&gt;Результат обработки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name="errors"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name="code" type="xs:short" minOccurs="0" maxOccurs="unbounded"&gt;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&lt;xs:documentation&gt;Коды ошибок обработки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name="notices"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name="code" type="xs:short" minOccurs="0" maxOccurs="unbounded"&gt;</w:t>
      </w:r>
    </w:p>
    <w:p w:rsidR="00B52F4B" w:rsidRPr="00B52F4B" w:rsidRDefault="00B52F4B" w:rsidP="00B52F4B">
      <w:r w:rsidRPr="00B52F4B">
        <w:rPr>
          <w:lang w:val="en-US"/>
        </w:rPr>
        <w:lastRenderedPageBreak/>
        <w:t xml:space="preserve">    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&gt;Коды предупреждений возникших при обработки документа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&lt;xs:attribute name="guid" type="xs:string" use="required"&gt;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&lt;xs:documentation&gt;Идентификатор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&lt;/xs:attribute&gt;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name="FailtDetailType"&gt;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name="messageDetail" type="xs:string" form="unqualified" minOccurs="0"/&gt;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name="validationError" form="unqualified"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name="error" type="tns:ValidationErrorType" form="unqualified" minOccurs="0"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maxOccurs="unbounded"/&gt;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name="error" form="unqualified"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name="code" type="xs:short" form="unqualified" minOccurs="0" maxOccurs="unbounded"/&gt;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name="ValidationErrorType"&gt;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&lt;xs:simpleContent&gt;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&lt;xs:attribute name="column" type="xs:int"/&gt;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&lt;xs:attribute name="line" type="xs:int"/&gt;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&lt;/xs:simpleContent&gt;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Default="00B52F4B" w:rsidP="00B52F4B">
      <w:pPr>
        <w:pBdr>
          <w:bottom w:val="single" w:sz="6" w:space="1" w:color="auto"/>
        </w:pBdr>
        <w:rPr>
          <w:lang w:val="en-US"/>
        </w:rPr>
      </w:pPr>
      <w:r w:rsidRPr="00B52F4B">
        <w:rPr>
          <w:lang w:val="en-US"/>
        </w:rPr>
        <w:t>&lt;/xs:schema&gt;</w:t>
      </w:r>
    </w:p>
    <w:p w:rsidR="00B52F4B" w:rsidRDefault="00B52F4B" w:rsidP="00B52F4B">
      <w:pPr>
        <w:rPr>
          <w:lang w:val="en-US"/>
        </w:rPr>
      </w:pPr>
    </w:p>
    <w:p w:rsidR="00B52F4B" w:rsidRDefault="00B52F4B" w:rsidP="00B52F4B">
      <w:pPr>
        <w:rPr>
          <w:lang w:val="en-US"/>
        </w:rPr>
      </w:pPr>
      <w:r w:rsidRPr="00B52F4B">
        <w:rPr>
          <w:lang w:val="en-US"/>
        </w:rPr>
        <w:t>xsd22.xsd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&lt;?xml version='1.0' encoding='UTF-8'?&gt;&lt;!-- Published by JAX-WS RI (http://jax-ws.java.net). RI's version is Metro/2.3.2-b608 (trunk-7979; 2015-01-21T12:50:19+0000) JAXWS-RI/2.2.11-b150120.1832 JAXWS-API/2.2.12 JAXB-RI/2.2.12-b141219.1637 JAXB-API/2.2.13-b141020.1521 svn-revision#unknown. --&gt;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&lt;xs:schema xmlns:tns="http://riisz.ru/riemk/types" xmlns:ns2="http://riisz.ru/types/common/1.0"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xmlns:ns1="http://docs.oasis-open.org/wss/2004/01/oasis-200401-wss-wssecurity-utility-1.0.xsd"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xmlns:xs="http://www.w3.org/2001/XMLSchema" elementFormDefault="qualified" version="1.0"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targetNamespace="http://riisz.ru/riemk/types"&gt;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&lt;xs:import namespace="http://riisz.ru/types/common/1.0" schemaLocation="xsd3.xsd"/&gt;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&lt;xs:element name="EMR" type="tns:EmrNotice1507Type"/&gt;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name="EmrNotice1507Type"&gt;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name="PERSON" type="tns:PersonNotice1507Type"&gt;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&lt;xs:documentation&gt;Сведения о персоне.&lt;/xs:documentation&gt;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name="NOTICE_1507" type="tns:Notice1507Type" minOccurs="0"/&gt;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&lt;xs:attribute ref="ns1:Id" use="required"/&gt;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name="PersonNotice1507Type"&gt;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name="guid" type="xs:string"/&gt;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name="FIO" type="tns:FioType"&gt;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&gt;Сведения о ФИО, д.р., половой принадлежности и других, редко изменяемых, сведениях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о персоне.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name="ADDRESS"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name="row" type="tns:AddressType" minOccurs="0" maxOccurs="unbounded"&gt;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&lt;xs:documentation&gt;Сведения об адресах персоны.&lt;/xs:documentation&gt;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name="DOCUMENT"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name="row" type="tns:DocumentType" minOccurs="0" maxOccurs="unbounded"&gt;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&gt;Сведения о документах, удостоверяющих личность или право.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name="POLIS" type="tns:PolisType"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&lt;xs:documentation&gt;Сведения о медицинском полисе персоны.&lt;/xs:documentation&gt;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&lt;xs:element name="special_case"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&lt;xs:element name="code" type="xs:short" minOccurs="0" maxOccurs="unbounded"&gt;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&gt;Особые случаи в том числе по справочнику 1.2.643.2.40.5.100.445 :</w:t>
      </w:r>
    </w:p>
    <w:p w:rsidR="00B52F4B" w:rsidRPr="00B52F4B" w:rsidRDefault="00B52F4B" w:rsidP="00B52F4B">
      <w:r w:rsidRPr="00B52F4B">
        <w:t xml:space="preserve">                                    1-Отсутствует отчество; 2-Отсутствует фамилия; 3-Отсутствует имя; 4-Известен только</w:t>
      </w:r>
    </w:p>
    <w:p w:rsidR="00B52F4B" w:rsidRPr="00B52F4B" w:rsidRDefault="00B52F4B" w:rsidP="00B52F4B">
      <w:r w:rsidRPr="00B52F4B">
        <w:t xml:space="preserve">                                    месяц и год даты рождения; 5-Известен только год даты рождения; 6-Дата рождения не</w:t>
      </w:r>
    </w:p>
    <w:p w:rsidR="00B52F4B" w:rsidRPr="00B52F4B" w:rsidRDefault="00B52F4B" w:rsidP="00B52F4B">
      <w:r w:rsidRPr="00B52F4B">
        <w:t xml:space="preserve">                                    соответствует календарю. {ссылка на справочник: </w:t>
      </w:r>
      <w:r w:rsidRPr="00B52F4B">
        <w:rPr>
          <w:lang w:val="en-US"/>
        </w:rPr>
        <w:t>constants</w:t>
      </w:r>
      <w:r w:rsidRPr="00B52F4B">
        <w:t>.</w:t>
      </w:r>
      <w:r w:rsidRPr="00B52F4B">
        <w:rPr>
          <w:lang w:val="en-US"/>
        </w:rPr>
        <w:t>manual</w:t>
      </w:r>
      <w:r w:rsidRPr="00B52F4B">
        <w:t>=</w:t>
      </w:r>
      <w:r w:rsidRPr="00B52F4B">
        <w:rPr>
          <w:lang w:val="en-US"/>
        </w:rPr>
        <w:t>special</w:t>
      </w:r>
      <w:r w:rsidRPr="00B52F4B">
        <w:t>_</w:t>
      </w:r>
      <w:r w:rsidRPr="00B52F4B">
        <w:rPr>
          <w:lang w:val="en-US"/>
        </w:rPr>
        <w:t>case</w:t>
      </w:r>
      <w:r w:rsidRPr="00B52F4B">
        <w:t>}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name="FioType"&gt;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актуальности данных&lt;/xs:documentation&gt;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name="surname"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&lt;xs:documentation&gt;Фамилия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&lt;xs:documentation&gt;Имя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name="secname"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&lt;xs:documentation&gt;Отчество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value="40"/&gt;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name="sex"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 персоны {ссылка на справочник: v_sex.id}&lt;/xs:documentation&gt;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name="birthday"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рождения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&lt;xs:element name="ddeath"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сметри персоны&lt;/xs:documentation&gt;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name="c_oksm"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&lt;xs:documentation&gt;Гражданство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name="citizen_status"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&lt;xs:documentation&gt;Статус гражданина {ссылка на справочник: v_status_citizen.id}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name="bomg" type="xs:short"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&gt;Признак лица без определенного места жительства: 0 - имеет постоянную или</w:t>
      </w:r>
    </w:p>
    <w:p w:rsidR="00B52F4B" w:rsidRPr="00B52F4B" w:rsidRDefault="00B52F4B" w:rsidP="00B52F4B">
      <w:r w:rsidRPr="00B52F4B">
        <w:t xml:space="preserve">                                временную регистрацию по месту жительства; 1 - лицо без определенного места жительства.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name="ss"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&lt;xs:documentation&gt;Идентификатор пенсионного фонда (СНИЛС).&lt;/xs:documentation&gt;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name="adresbirth"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&lt;xs:documentation&gt;Место рождения&lt;/xs:documentation&gt;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name="countrybirth"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&lt;xs:documentation&gt;Страна рождения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name="enp"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&lt;xs:documentation&gt;Единый номер полиса (ЕНП)&lt;/xs:documentation&gt;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name="AddressType"&gt;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&gt;Дата начала проживания/регистрации (для адреса регистрации заполняется в</w:t>
      </w:r>
    </w:p>
    <w:p w:rsidR="00B52F4B" w:rsidRPr="00B52F4B" w:rsidRDefault="00B52F4B" w:rsidP="00B52F4B">
      <w:r w:rsidRPr="00B52F4B">
        <w:t xml:space="preserve">                                соответствии с ДУЛ - зарегистрирован/снят с регистрационного учета)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name="enddate" type="xs:date"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&gt;Дата окончания проживания/регистрации (для адреса регистрации заполняется</w:t>
      </w:r>
    </w:p>
    <w:p w:rsidR="00B52F4B" w:rsidRPr="00B52F4B" w:rsidRDefault="00B52F4B" w:rsidP="00B52F4B">
      <w:r w:rsidRPr="00B52F4B">
        <w:t xml:space="preserve">                                в соответствии с ДУЛ - зарегистрирован/снят с регистрационного учета)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name="oksm"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&lt;xs:documentation&gt;Страна {ссылка на справочник: oksm.id}&lt;/xs:documentation&gt;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name="area"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&lt;xs:documentation&gt;Республика,край, область {ссылка на справочник: subekti.id2}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name="okato"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ОКАТО ( ter||kod1||kod2||kod3||razdel ) {ссылка на справочник: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    okato.id}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name="corpus"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&lt;xs:documentation&gt;Корпус&lt;/xs:documentation&gt;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name="street"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&lt;xs:documentation&gt;Улица {ссылка на справочник: streets.id}&lt;/xs:documentation&gt;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&lt;xs:documentation&gt;Дом&lt;/xs:documentation&gt;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&lt;xs:documentation&gt;Литера дома&lt;/xs:documentation&gt;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&lt;xs:documentation&gt;Квартира&lt;/xs:documentation&gt;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&lt;xs:documentation&gt;Литера квартиры&lt;/xs:documentation&gt;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name="room"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&lt;xs:documentation&gt;Комната&lt;/xs:documentation&gt;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name="postindex"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&lt;xs:documentation&gt;Почтовый индекс&lt;/xs:documentation&gt;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name="addresstype" type="xs:short"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&gt;Тип адреса: 1 - постоянной регистрации в СО; 2 - иногороднего; 3 -</w:t>
      </w:r>
    </w:p>
    <w:p w:rsidR="00B52F4B" w:rsidRPr="00B52F4B" w:rsidRDefault="00B52F4B" w:rsidP="00B52F4B">
      <w:r w:rsidRPr="00B52F4B">
        <w:t xml:space="preserve">                                фактического проживания в СО; 4 - загородный дом; 5 - опекуна; 6 - место рождения; 7 -</w:t>
      </w:r>
    </w:p>
    <w:p w:rsidR="00B52F4B" w:rsidRPr="00B52F4B" w:rsidRDefault="00B52F4B" w:rsidP="00B52F4B">
      <w:r w:rsidRPr="00B52F4B">
        <w:lastRenderedPageBreak/>
        <w:t xml:space="preserve">                                адрес вызова СМП; 8 - адрес основного места работы; 9 - адрес места работы по</w:t>
      </w:r>
    </w:p>
    <w:p w:rsidR="00B52F4B" w:rsidRPr="00B52F4B" w:rsidRDefault="00B52F4B" w:rsidP="00B52F4B">
      <w:r w:rsidRPr="00B52F4B">
        <w:t xml:space="preserve">                                совместительству; 10 - адрес места учебы/ДОУ; 11 - проживания в</w:t>
      </w:r>
    </w:p>
    <w:p w:rsidR="00B52F4B" w:rsidRPr="00B52F4B" w:rsidRDefault="00B52F4B" w:rsidP="00B52F4B">
      <w:r w:rsidRPr="00B52F4B">
        <w:t xml:space="preserve">                                гостинице/хостеле/общежитии. {ссылка на справочник: </w:t>
      </w:r>
      <w:r w:rsidRPr="00B52F4B">
        <w:rPr>
          <w:lang w:val="en-US"/>
        </w:rPr>
        <w:t>v</w:t>
      </w:r>
      <w:r w:rsidRPr="00B52F4B">
        <w:t>_</w:t>
      </w:r>
      <w:r w:rsidRPr="00B52F4B">
        <w:rPr>
          <w:lang w:val="en-US"/>
        </w:rPr>
        <w:t>addresstype</w:t>
      </w:r>
      <w:r w:rsidRPr="00B52F4B">
        <w:t>.</w:t>
      </w:r>
      <w:r w:rsidRPr="00B52F4B">
        <w:rPr>
          <w:lang w:val="en-US"/>
        </w:rPr>
        <w:t>id</w:t>
      </w:r>
      <w:r w:rsidRPr="00B52F4B">
        <w:t>}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name="phone"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&lt;xs:documentation&gt;Телефон по адресу&lt;/xs:documentation&gt;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name="entrance"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&lt;xs:documentation&gt;Номер подъезда&lt;/xs:documentation&gt;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name="floor"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&lt;xs:documentation&gt;Номер этажа&lt;/xs:documentation&gt;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name="door_code"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в подъезде&lt;/xs:documentation&gt;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name="fias_aoid" minOccurs="0"&gt;</w:t>
      </w:r>
    </w:p>
    <w:p w:rsidR="00B52F4B" w:rsidRPr="00B52F4B" w:rsidRDefault="00B52F4B" w:rsidP="00B52F4B">
      <w:r w:rsidRPr="00B52F4B">
        <w:rPr>
          <w:lang w:val="en-US"/>
        </w:rPr>
        <w:lastRenderedPageBreak/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&gt;Уникальный идентификатор записи классификатора адресообразующего элемента</w:t>
      </w:r>
    </w:p>
    <w:p w:rsidR="00B52F4B" w:rsidRPr="00B52F4B" w:rsidRDefault="00B52F4B" w:rsidP="00B52F4B">
      <w:r w:rsidRPr="00B52F4B">
        <w:t xml:space="preserve">                                в ФИАС (с точностью до улицы, при отсутствии улицы - до города или населенного пункта)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name="fias_houseid"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&gt;Уникальный идентификатор записи справочника сведений по номерам домов улиц</w:t>
      </w:r>
    </w:p>
    <w:p w:rsidR="00B52F4B" w:rsidRPr="00B52F4B" w:rsidRDefault="00B52F4B" w:rsidP="00B52F4B">
      <w:r w:rsidRPr="00B52F4B">
        <w:t xml:space="preserve">                                городов и населенных пунктов, номера земельных участков и т.п. в ФИАС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name="fulladr"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&gt;Полный адрес в виде строки (передается в РИИСЗ при невозможности</w:t>
      </w:r>
    </w:p>
    <w:p w:rsidR="00B52F4B" w:rsidRPr="00B52F4B" w:rsidRDefault="00B52F4B" w:rsidP="00B52F4B">
      <w:r w:rsidRPr="00B52F4B">
        <w:t xml:space="preserve">                                закодировать адрес по справочнику). Если адрес передан в кодах, полный адрес будет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собран автоматически.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name="object_name"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&gt;Наименование адресного объекта. Например, наименованин места работы,</w:t>
      </w:r>
    </w:p>
    <w:p w:rsidR="00B52F4B" w:rsidRPr="00B52F4B" w:rsidRDefault="00B52F4B" w:rsidP="00B52F4B">
      <w:r w:rsidRPr="00B52F4B">
        <w:t xml:space="preserve">                                учебы, гостиницы, хостела, общежития</w:t>
      </w:r>
    </w:p>
    <w:p w:rsidR="00B52F4B" w:rsidRPr="00B52F4B" w:rsidRDefault="00B52F4B" w:rsidP="00B52F4B">
      <w:r w:rsidRPr="00B52F4B">
        <w:t xml:space="preserve">                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name="DocumentType"&gt;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&lt;xs:documentation&gt;Дата выдачи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name="doctype"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&lt;xs:documentation&gt;Тип документа. </w:t>
      </w:r>
      <w:r w:rsidRPr="00B52F4B">
        <w:t>Контроль - не может быть более одного актуального документа</w:t>
      </w:r>
    </w:p>
    <w:p w:rsidR="00B52F4B" w:rsidRPr="00B52F4B" w:rsidRDefault="00B52F4B" w:rsidP="00B52F4B">
      <w:r w:rsidRPr="00B52F4B">
        <w:t xml:space="preserve">                                заданного типа на персону. {ссылка на справочник:</w:t>
      </w:r>
    </w:p>
    <w:p w:rsidR="00B52F4B" w:rsidRPr="00B52F4B" w:rsidRDefault="00B52F4B" w:rsidP="00B52F4B">
      <w:r w:rsidRPr="00B52F4B">
        <w:t xml:space="preserve">                                </w:t>
      </w:r>
      <w:r w:rsidRPr="00B52F4B">
        <w:rPr>
          <w:lang w:val="en-US"/>
        </w:rPr>
        <w:t>doctype</w:t>
      </w:r>
      <w:r w:rsidRPr="00B52F4B">
        <w:t>.</w:t>
      </w:r>
      <w:r w:rsidRPr="00B52F4B">
        <w:rPr>
          <w:lang w:val="en-US"/>
        </w:rPr>
        <w:t>id</w:t>
      </w:r>
      <w:r w:rsidRPr="00B52F4B">
        <w:t>+Документ,подтверждающийправональготу+Справкабюромедико-социальнойэкспертизы(опризнанииинвалидом)}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name="ndoc"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&lt;xs:documentation&gt;№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value="12"/&gt;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name="sdoc"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&lt;xs:documentation&gt;Серия документа&lt;/xs:documentation&gt;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value="12"/&gt;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&lt;xs:element name="who"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&lt;xs:documentation&gt;Кем выдан документ&lt;/xs:documentation&gt;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name="deptcode"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&gt;Код подразделения, выдавшего документ (маска ввода 999-999) {ссылка на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справочник: deptcodes.id}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name="PolisType"&gt;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начала действия полиса&lt;/xs:documentation&gt;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name="dend" type="xs:date"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&gt;Плановая дата окончания действия документа, подтверждающего факт</w:t>
      </w:r>
    </w:p>
    <w:p w:rsidR="00B52F4B" w:rsidRPr="00B52F4B" w:rsidRDefault="00B52F4B" w:rsidP="00B52F4B">
      <w:r w:rsidRPr="00B52F4B">
        <w:t xml:space="preserve">                                страхования по ОМС</w:t>
      </w:r>
    </w:p>
    <w:p w:rsidR="00B52F4B" w:rsidRPr="00B52F4B" w:rsidRDefault="00B52F4B" w:rsidP="00B52F4B">
      <w:r w:rsidRPr="00B52F4B">
        <w:t xml:space="preserve">                            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name="npolis"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&gt;Номер документа, подтверждающего факт страхования по ОМС.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value="20"/&gt;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name="spolis"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&gt;Серия документа, подтверждающего факт страхования по ОМС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value="20"/&gt;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name="polistype"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&lt;xs:documentation&gt;Вид полиса. {ссылка на справочник: tipoms.id}&lt;/xs:documentation&gt;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name="ter_st"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&lt;xs:documentation&gt;Код региона страхования {ссылка на справочник: subekti.id}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name="insurer"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&lt;xs:documentation&gt;Страховщик, застраховавший лицо {ссылка на справочник: lpu.id}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name="ndog"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&lt;xs:documentation&gt;Полис ДМС: номер договора&lt;/xs:documentation&gt;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value="50"/&gt;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name="d_dog"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&lt;xs:documentation&gt;Полис ДМС: Дата договора&lt;/xs:documentation&gt;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name="Notice1507Type"&gt;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 данных в РИИСЗ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заполнения извещения&lt;/xs:documentation&gt;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name="lpucode"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lastRenderedPageBreak/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 xml:space="preserve">&gt;МО, в которой заполнено извещение {ссылка на справочник: </w:t>
      </w:r>
      <w:r w:rsidRPr="00B52F4B">
        <w:rPr>
          <w:lang w:val="en-US"/>
        </w:rPr>
        <w:t>lpu</w:t>
      </w:r>
      <w:r w:rsidRPr="00B52F4B">
        <w:t>.</w:t>
      </w:r>
      <w:r w:rsidRPr="00B52F4B">
        <w:rPr>
          <w:lang w:val="en-US"/>
        </w:rPr>
        <w:t>id</w:t>
      </w:r>
      <w:r w:rsidRPr="00B52F4B">
        <w:t>}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name="drcode"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&lt;xs:documentation&gt;Медработник МО, оформивший извещение {ссылка на справочник: doctors.id}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value="8"/&gt;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name="postcode"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&gt;Должность медработника МО, оформившего извещение {ссылка на справочник: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post.id}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name="dir_lpucode" type="xs:int"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&gt;Организация, в которую направлено извещение {ссылка на справочник: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spr.lpu}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name="diagdate"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установки диагноза ЗНО&lt;/xs:documentation&gt;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name="gr4date"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перевода пациента в 4 кл. гр.&lt;/xs:documentation&gt;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name="nzoocode"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&lt;xs:documentation&gt;Диагноз {ссылка на справочник: spr.mkb}&lt;/xs:documentation&gt;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value="8"/&gt;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name="tumor_type"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&lt;xs:documentation&gt;Морфологический тип опухоли&lt;/xs:documentation&gt;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name="clinical_stage"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&lt;xs:documentation&gt;Клиническая стадия процесса&lt;/xs:documentation&gt;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name="stage_t"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&lt;xs:documentation&gt;Стадия процесса по системе TNM:T (0-4,х)&lt;/xs:documentation&gt;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name="stage_n"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&lt;xs:documentation&gt;Стадия процесса по системе TNM:N (0-3,х)&lt;/xs:documentation&gt;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name="stage_m"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&lt;xs:documentation&gt;Стадия процесса по системе TNM:M (0,1,х)&lt;/xs:documentation&gt;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name="metastases_localization"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&lt;xs:element name="row" type="xs:short" minOccurs="0" maxOccurs="unbounded"&gt;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    &lt;xs:documentation&gt;Локализация отдаленных метастазов&lt;/xs:documentation&gt;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name="metastases_localization_note"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&lt;xs:documentation&gt;Локализация отдаленных метастазов (доп.информация)&lt;/xs:documentation&gt;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name="recommendations"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&lt;xs:documentation&gt;Рекомендации&lt;/xs:documentation&gt;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name="NOTICE_1507_SENDER"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&lt;xs:element name="row" type="tns:Notice1507SenderType" minOccurs="0"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                    maxOccurs</w:t>
      </w:r>
      <w:r w:rsidRPr="00B52F4B">
        <w:t>="</w:t>
      </w:r>
      <w:r w:rsidRPr="00B52F4B">
        <w:rPr>
          <w:lang w:val="en-US"/>
        </w:rPr>
        <w:t>unbounded</w:t>
      </w:r>
      <w:r w:rsidRPr="00B52F4B">
        <w:t>"&gt;</w:t>
      </w:r>
    </w:p>
    <w:p w:rsidR="00B52F4B" w:rsidRPr="00B52F4B" w:rsidRDefault="00B52F4B" w:rsidP="00B52F4B">
      <w:r w:rsidRPr="00B52F4B">
        <w:t xml:space="preserve">    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&gt;Организация, в которой заполнено извещение (в соответствии с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            </w:t>
      </w:r>
      <w:r w:rsidRPr="00B52F4B">
        <w:rPr>
          <w:lang w:val="en-US"/>
        </w:rPr>
        <w:t>Приказом 1507)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&lt;xs:complexType name="Notice1507SenderType"&gt;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&lt;xs:extension base="ns2:abstractEventEntity"&gt;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name="guid"&gt;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&gt;Идентификатор внешней ИС для поиска/обновления/удаления/ответа об ошибке в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РИИСЗ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name="begdate" type="xs:date"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&lt;xs:documentation&gt;Дата заполения извещения&lt;/xs:documentation&gt;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name="org_name"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&gt;Наименование организации, в которой заполнено извещение&lt;/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</w:t>
      </w:r>
      <w:r w:rsidRPr="00B52F4B">
        <w:rPr>
          <w:lang w:val="en-US"/>
        </w:rPr>
        <w:t>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name="commentary" type="xs:string"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&lt;xs:documentation&gt;Комментарий&lt;/xs:documentation&gt;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name="phone"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Телефон&lt;/xs:documentation&gt;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name="area"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Республика,край, область {ссылка на справочник: subekti.id2}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&lt;xs:element name="okato" type="xs:long"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Код ОКАТО ( ter||kod1||kod2||kod3||razdel ) {ссылка на справочник: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okato.id}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name="corpus"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Корпус&lt;/xs:documentation&gt;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name="street" type="xs:int"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Улица {ссылка на справочник: streets.id}&lt;/xs:documentation&gt;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Дом&lt;/xs:documentation&gt;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name="houseliter"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Литера дома&lt;/xs:documentation&gt;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lastRenderedPageBreak/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name="flat" type="xs:short"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Квартира&lt;/xs:documentation&gt;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name="flatliter" minOccurs="0"&gt;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&lt;xs:documentation&gt;Адрес: Литера квартиры&lt;/xs:documentation&gt;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&lt;xs:maxLength value="1"/&gt;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name="fias_aoid"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&gt;Адрес: Уникальный идентификатор записи классификатора адресообразующего</w:t>
      </w:r>
    </w:p>
    <w:p w:rsidR="00B52F4B" w:rsidRPr="00B52F4B" w:rsidRDefault="00B52F4B" w:rsidP="00B52F4B">
      <w:r w:rsidRPr="00B52F4B">
        <w:t xml:space="preserve">                                элемента в ФИАС (с точностью до улицы, при отсутствии улицы - до города или населенного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пункта)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name="fias_houseid"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lastRenderedPageBreak/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&gt;Адрес: Уникальный идентификатор записи справочника сведений по номерам</w:t>
      </w:r>
    </w:p>
    <w:p w:rsidR="00B52F4B" w:rsidRPr="00B52F4B" w:rsidRDefault="00B52F4B" w:rsidP="00B52F4B">
      <w:r w:rsidRPr="00B52F4B">
        <w:t xml:space="preserve">                                домов улиц городов и населенных пунктов, номера земельных участков и т.п. в ФИАС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</w:t>
      </w:r>
      <w:r w:rsidRPr="00B52F4B">
        <w:rPr>
          <w:lang w:val="en-US"/>
        </w:rPr>
        <w:t>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&lt;xs:restriction base="xs:string"&gt;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    &lt;xs:pattern value="[0-9a-f]{8}-([0-9a-f]{4}-){3}[0-9a-f]{12}"/&gt;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&lt;/xs:restriction&gt;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&lt;/xs:simpleType&gt;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&lt;xs:element name="fulladr" type="xs:string" minOccurs="0"&gt;</w:t>
      </w:r>
    </w:p>
    <w:p w:rsidR="00B52F4B" w:rsidRPr="00B52F4B" w:rsidRDefault="00B52F4B" w:rsidP="00B52F4B">
      <w:r w:rsidRPr="00B52F4B">
        <w:rPr>
          <w:lang w:val="en-US"/>
        </w:rPr>
        <w:t xml:space="preserve">                        </w:t>
      </w:r>
      <w:r w:rsidRPr="00B52F4B">
        <w:t>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annotation</w:t>
      </w:r>
      <w:r w:rsidRPr="00B52F4B">
        <w:t>&gt;</w:t>
      </w:r>
    </w:p>
    <w:p w:rsidR="00B52F4B" w:rsidRPr="00B52F4B" w:rsidRDefault="00B52F4B" w:rsidP="00B52F4B">
      <w:r w:rsidRPr="00B52F4B">
        <w:t xml:space="preserve">                            &lt;</w:t>
      </w:r>
      <w:r w:rsidRPr="00B52F4B">
        <w:rPr>
          <w:lang w:val="en-US"/>
        </w:rPr>
        <w:t>xs</w:t>
      </w:r>
      <w:r w:rsidRPr="00B52F4B">
        <w:t>:</w:t>
      </w:r>
      <w:r w:rsidRPr="00B52F4B">
        <w:rPr>
          <w:lang w:val="en-US"/>
        </w:rPr>
        <w:t>documentation</w:t>
      </w:r>
      <w:r w:rsidRPr="00B52F4B">
        <w:t>&gt;Адрес: Полный адрес в виде строки (заполняется как на основании значений</w:t>
      </w:r>
    </w:p>
    <w:p w:rsidR="00B52F4B" w:rsidRPr="00B52F4B" w:rsidRDefault="00B52F4B" w:rsidP="00B52F4B">
      <w:r w:rsidRPr="00B52F4B">
        <w:t xml:space="preserve">                                из адресных справочников, так и в произвольном виде (при невозможности закодировать по</w:t>
      </w:r>
    </w:p>
    <w:p w:rsidR="00B52F4B" w:rsidRPr="00B52F4B" w:rsidRDefault="00B52F4B" w:rsidP="00B52F4B">
      <w:pPr>
        <w:rPr>
          <w:lang w:val="en-US"/>
        </w:rPr>
      </w:pPr>
      <w:r w:rsidRPr="00B52F4B">
        <w:t xml:space="preserve">                                </w:t>
      </w:r>
      <w:r w:rsidRPr="00B52F4B">
        <w:rPr>
          <w:lang w:val="en-US"/>
        </w:rPr>
        <w:t>справочнику))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    &lt;/xs:documentation&gt;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    &lt;/xs:annotation&gt;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    &lt;/xs:element&gt;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    &lt;/xs:sequence&gt;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    &lt;/xs:extension&gt;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    &lt;/xs:complexContent&gt;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 xml:space="preserve">    &lt;/xs:complexType&gt;</w:t>
      </w:r>
    </w:p>
    <w:p w:rsidR="00B52F4B" w:rsidRPr="00B52F4B" w:rsidRDefault="00B52F4B" w:rsidP="00B52F4B">
      <w:pPr>
        <w:rPr>
          <w:lang w:val="en-US"/>
        </w:rPr>
      </w:pPr>
      <w:r w:rsidRPr="00B52F4B">
        <w:rPr>
          <w:lang w:val="en-US"/>
        </w:rPr>
        <w:t>&lt;/xs:schema&gt;</w:t>
      </w:r>
    </w:p>
    <w:sectPr w:rsidR="00B52F4B" w:rsidRPr="00B5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B"/>
    <w:rsid w:val="002E598C"/>
    <w:rsid w:val="00B52F4B"/>
    <w:rsid w:val="00E205CE"/>
    <w:rsid w:val="00F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5C3CB-B1ED-439C-B96F-98EEBF6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12457</Words>
  <Characters>71009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Михаил Валерьевич</dc:creator>
  <cp:keywords/>
  <dc:description/>
  <cp:lastModifiedBy>Шишов Михаил Валерьевич</cp:lastModifiedBy>
  <cp:revision>4</cp:revision>
  <dcterms:created xsi:type="dcterms:W3CDTF">2018-10-18T11:13:00Z</dcterms:created>
  <dcterms:modified xsi:type="dcterms:W3CDTF">2018-10-18T11:20:00Z</dcterms:modified>
</cp:coreProperties>
</file>