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F5" w:rsidRPr="005567C8" w:rsidRDefault="001D78F5" w:rsidP="001D78F5">
      <w:pPr>
        <w:pStyle w:val="11"/>
        <w:keepNext/>
        <w:keepLines/>
        <w:shd w:val="clear" w:color="auto" w:fill="auto"/>
        <w:spacing w:after="285" w:line="270" w:lineRule="exact"/>
        <w:ind w:left="1740"/>
        <w:rPr>
          <w:sz w:val="24"/>
          <w:szCs w:val="24"/>
        </w:rPr>
      </w:pPr>
      <w:bookmarkStart w:id="0" w:name="bookmark0"/>
      <w:r w:rsidRPr="005567C8">
        <w:rPr>
          <w:sz w:val="24"/>
          <w:szCs w:val="24"/>
        </w:rPr>
        <w:t>Подписка на периодические издания</w:t>
      </w:r>
      <w:r w:rsidRPr="005567C8">
        <w:rPr>
          <w:rStyle w:val="10"/>
          <w:b/>
          <w:bCs/>
          <w:sz w:val="24"/>
          <w:szCs w:val="24"/>
        </w:rPr>
        <w:t xml:space="preserve"> (2012</w:t>
      </w:r>
      <w:r w:rsidRPr="005567C8">
        <w:rPr>
          <w:sz w:val="24"/>
          <w:szCs w:val="24"/>
        </w:rPr>
        <w:t xml:space="preserve"> год)</w:t>
      </w:r>
      <w:bookmarkEnd w:id="0"/>
    </w:p>
    <w:p w:rsidR="001D78F5" w:rsidRPr="005567C8" w:rsidRDefault="001D78F5" w:rsidP="001D78F5">
      <w:pPr>
        <w:pStyle w:val="31"/>
        <w:keepNext/>
        <w:keepLines/>
        <w:shd w:val="clear" w:color="auto" w:fill="auto"/>
        <w:spacing w:before="0" w:after="263" w:line="230" w:lineRule="exact"/>
        <w:ind w:left="720"/>
        <w:rPr>
          <w:sz w:val="24"/>
          <w:szCs w:val="24"/>
        </w:rPr>
      </w:pPr>
      <w:bookmarkStart w:id="1" w:name="bookmark1"/>
      <w:r w:rsidRPr="005567C8">
        <w:rPr>
          <w:rStyle w:val="30"/>
          <w:b/>
          <w:bCs/>
          <w:sz w:val="24"/>
          <w:szCs w:val="24"/>
        </w:rPr>
        <w:t>Журналы</w:t>
      </w:r>
      <w:bookmarkEnd w:id="1"/>
    </w:p>
    <w:p w:rsidR="001D78F5" w:rsidRPr="005567C8" w:rsidRDefault="001D78F5" w:rsidP="001D78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720"/>
        <w:rPr>
          <w:sz w:val="24"/>
          <w:szCs w:val="24"/>
        </w:rPr>
      </w:pPr>
      <w:bookmarkStart w:id="2" w:name="bookmark2"/>
      <w:r w:rsidRPr="005567C8">
        <w:rPr>
          <w:sz w:val="24"/>
          <w:szCs w:val="24"/>
          <w:lang w:val="en-US"/>
        </w:rPr>
        <w:t xml:space="preserve">Consilium Medicum </w:t>
      </w:r>
      <w:r w:rsidRPr="005567C8">
        <w:rPr>
          <w:sz w:val="24"/>
          <w:szCs w:val="24"/>
        </w:rPr>
        <w:t>/ Врачебный консилиум</w:t>
      </w:r>
      <w:bookmarkEnd w:id="2"/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Акушерство и гинекология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Аллергология и иммунология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Аллергология и иммунология в педиатрии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Альманах клинической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Амбулаторная хирургия. Стационарозамещающие технологии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Ангиология и сосудистая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Андрология и генитальная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Анестезиология и реаниматология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Анналы аритмологии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Анналы 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Анналы хирургической гепатологии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Антибиотики и химиотерапия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Артериальная гипертензия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Архив патологии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Архивъ внутренней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Астма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Астма аллергология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Астраханский медицинский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Атеросклероз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Атмосфера. Новости кардиологии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Атмосфера. Пульмонология и аллергология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Библиотека и закон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Библиография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Библиотечное дело - XXI век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right="220" w:hanging="620"/>
        <w:rPr>
          <w:sz w:val="24"/>
          <w:szCs w:val="24"/>
        </w:rPr>
      </w:pPr>
      <w:r w:rsidRPr="005567C8">
        <w:rPr>
          <w:sz w:val="24"/>
          <w:szCs w:val="24"/>
        </w:rPr>
        <w:t>Бюллетень высшей аттестационной комиссии министерства образования Российской Федерации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Бюллетень сибирского отделения РАМН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Бюллетень сибирской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Бюллетень физиологии и патологии дыхания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 помощь практикующей медицинской сестре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Валеология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анестезиологии и реаниматологии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аритмологии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Волгоградского государственного университета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восстановительной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дерматологии и венерологии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интенсивной терапии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лимфологии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неврологии, психиатрии и нейрохирургии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новых медицинских технологий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оториноларингологии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офтальмологии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последипломного медицинского образования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психотерапии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рентгенологии и радиологии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репродуктивного здоровья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РОНЦ им. Н. И. Блохина РАМН</w:t>
      </w:r>
    </w:p>
    <w:p w:rsidR="00BC586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620"/>
        <w:rPr>
          <w:sz w:val="24"/>
          <w:szCs w:val="24"/>
        </w:rPr>
      </w:pPr>
      <w:r w:rsidRPr="005567C8">
        <w:rPr>
          <w:sz w:val="24"/>
          <w:szCs w:val="24"/>
        </w:rPr>
        <w:t>Вестник Росздравнадзора</w:t>
      </w:r>
    </w:p>
    <w:p w:rsidR="001D78F5" w:rsidRPr="005567C8" w:rsidRDefault="001D78F5" w:rsidP="001D78F5">
      <w:pPr>
        <w:pStyle w:val="a3"/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Российского государственного медицинского университета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Российской академии медицинских наук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травматологии и ортопедии им. Н. Н. Приорова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трансплантологии и искусственных органов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хирургии им. И. И. Грекова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хирургической гастроэнтерологии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экспериментальной и клинической 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Вестник эстетической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Военно-медицинский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вирусологии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гематологии, онкологии и иммунопатологии в педиатрии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гинекологии, акушерства и перинатологии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детской диетологии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диагностики в педиатрии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диетологии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курортологии, физиотерапии и лечебной физической культуры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наркологии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онкологии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питания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практической педиатрии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реконструктивной и пластической 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современной педиатрии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Вопросы экспертизы и качества медицинской помощи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Врач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Врач и информационные технологии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Врач скорой помощи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Гематология и трансфузиология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Гигиена и санитария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Гинекология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Главврач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Главная медицинская сестра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Главный врач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4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Глаз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4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Глаукома. Журнал НИИ глазных болезней РАМН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Грудная и сердечно-сосудистая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Дентальная имплантоглогия и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Дент арт на русском языке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Детская онкология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Детская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Детские болезни сердца и сосудов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Детские инфекции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Доказательная гастроэнтерология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Доказательная кардиология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Доктор.ру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Журнал акушерства и женских болезней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Журнал вопросы нейрохирургии им. Н. Н. Бурденко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Журнал микробиологии, эпидемиологии и иммунобиологии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Журнал неврологии и психиатрии им. С. С. Корсакова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8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Журнал сердечная недостаточность, сердце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Заместитель главного врача: лечебная работа и медицинская экспертиза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Здоровье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844"/>
        </w:tabs>
        <w:ind w:left="100" w:firstLine="0"/>
        <w:rPr>
          <w:sz w:val="24"/>
          <w:szCs w:val="24"/>
        </w:rPr>
      </w:pPr>
      <w:r w:rsidRPr="005567C8">
        <w:rPr>
          <w:sz w:val="24"/>
          <w:szCs w:val="24"/>
        </w:rPr>
        <w:t>Здравоохранение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lastRenderedPageBreak/>
        <w:t>Здравоохранение Российской Федерации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Иммунология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Институт стоматологии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Инфекции в 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Инфекционные болезни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Инфекция и иммунитет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Казанский медицинский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Кардиоваскулярная терапия и профилактика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Кардиология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Кардиология и сердечно - сосудистая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Катаральная и рефракционная 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Клеточная трансплантология и тканевая инженерия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геронтология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дерматология и венерология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лабораторная диагностика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медицина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микробиология и антимикробная химиотерапия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неврология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нефрология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практика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стоматология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Клиническая фармакология и 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Клинические перспективы гастроэнерологии, гепатологии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Колопроктология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Консультативная психология и психотерапия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Лазерная медицина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Лечащий врач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Лечебная физкультура и спортивная медицина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Лечебное дело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Мануальная 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Медико-социальная экспертиза и реабилитация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Медицина и качество жизни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Медицина труда и промышленная экология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визуализация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генетика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иммунология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паразитология и паразитарные болезни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сестра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статистика и оргметодработа в учреждениях здравоохранения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техника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Медицинская экспертиза и право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 w:right="220"/>
        <w:rPr>
          <w:sz w:val="24"/>
          <w:szCs w:val="24"/>
        </w:rPr>
      </w:pPr>
      <w:r w:rsidRPr="005567C8">
        <w:rPr>
          <w:sz w:val="24"/>
          <w:szCs w:val="24"/>
        </w:rPr>
        <w:t>Медицинские стандарты, клинические протоколы и порядки оказания медицинской помощи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Медицинские технологии. Оценка и выбор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Медицинский альманах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Медицинский совет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Медицинское право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Медсестра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Менеджер здравоохранения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Менеджемент качества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Менеджемент качества в сфере здравоохранения и социального развития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t>Нанотехнологии и охрана здоровья</w:t>
      </w:r>
    </w:p>
    <w:p w:rsidR="001D78F5" w:rsidRPr="005567C8" w:rsidRDefault="001D78F5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39"/>
        </w:tabs>
        <w:ind w:left="760"/>
        <w:rPr>
          <w:sz w:val="24"/>
          <w:szCs w:val="24"/>
        </w:rPr>
      </w:pPr>
      <w:r w:rsidRPr="005567C8">
        <w:rPr>
          <w:sz w:val="24"/>
          <w:szCs w:val="24"/>
        </w:rPr>
        <w:lastRenderedPageBreak/>
        <w:t>Наркология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Научно-практическая ревматология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Научные и технические библиотеки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Неврологический вестник им. В. М. Бехтерева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Неврологический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Независимый психиатрический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Нейрохирургия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Неотложная медицинская помощь. Журнал им. Н. В. Склифосовского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Нервные болезни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Нефрология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Нефрология и диализ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Новое в офтальмологии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Новое в стоматологии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Новости хирургии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Обзоры по клинической фармакологии лекарственной терапии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Общая реаниматология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Общественное здоровье и здравоохранение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Онкология. Журнал им. П. А. Герцена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Ортодонтия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Остеопороз и остеопатии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Офтальмологические новости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Офтальмология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Офтальмохирургия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Паллиативная медицина и реабилитация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Патологическая физиология и экспериментальная 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Педиатр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Педиатрическая фармакология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Педиатрия. Журнал имени Г. Н. Сперанского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Поликлиника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Политравма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Правовые вопросы в здравоохранении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Практическая медицина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Пренатальная диагностика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медицинской микологии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репродукции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социальной гигиены, здравоохранения и истории медицины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стандартизации в здравоохранении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управления здравоохранением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Проблемы эндокринологии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Профилактическая медицина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Психические расстройства в общей медицине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Психотерапия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Пульмонология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Пульс. Новые книги для библиотек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Рациональная фармакотерапия в кардиологии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Репродуктивное здоровье детей и подростков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Российская оториноларингология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Российская педиатрическая офтальмология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Российская ринология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Российские медицинские вести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аллергологический журнал</w:t>
      </w:r>
    </w:p>
    <w:p w:rsidR="001D78F5" w:rsidRPr="005567C8" w:rsidRDefault="001D78F5" w:rsidP="001D78F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биотерапевтический журнал</w:t>
      </w:r>
    </w:p>
    <w:p w:rsidR="00165F23" w:rsidRPr="005567C8" w:rsidRDefault="001D78F5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вестник акушера-гинеколога</w:t>
      </w:r>
    </w:p>
    <w:p w:rsidR="001D78F5" w:rsidRPr="005567C8" w:rsidRDefault="001D78F5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ind w:left="20" w:firstLine="0"/>
        <w:rPr>
          <w:sz w:val="24"/>
          <w:szCs w:val="24"/>
        </w:rPr>
      </w:pPr>
      <w:r w:rsidRPr="005567C8">
        <w:rPr>
          <w:sz w:val="24"/>
          <w:szCs w:val="24"/>
        </w:rPr>
        <w:lastRenderedPageBreak/>
        <w:t>Российский вестник перинатологии и педиатрии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журнал гастроэнтерологии, гепатологии, колопроктологии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журнал кожных и венерических болезней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кардиологический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медицинский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нейрохирургический журнал им. Л. Поленова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онкологический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офтальмологический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педиатрический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психиатрический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Российский стоматологический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Русский журнал детской неврологии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Сантарный врач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Сестринское дело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Сибирский медицинский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Сибирский онкологический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Скорая медицинская помощь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Современная ортопедическая стоматология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Современная ревматология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Современные технологии в медицине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Социальная и клиническая психиатрия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Справочник врача общей практики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Справочник заведующего КДЛ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Справочник педиатра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Справочник фельдшера и акушерки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Старшая медицинская сестра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Стоматология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Судебно-медицинская экспертиза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Теория и практика физической культуры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Терапевт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Терапевтический архив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Токсикологический вестник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Травматология и ортопедия России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Трансплантология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Трансфузиология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Тромбоз, гемостаз и реология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Туберкулез и болезни легких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Ультразвуковая и функциональная диагностика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Управление ЛПУ в вопросах и ответах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Уральский медицинский журнал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Урологические ведомости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Урология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Успехи геронтологии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7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Фармация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7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Физкультура в профилактике, лечении и реабилитации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Физиотерапевт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Физиотерапия, бальнеология и реабилитация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7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Флебология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8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Функциональная диагностика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Хирург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Хирургия позвоночника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Хирургия. Журнал им. Н.И. Пирогова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Экономика здравоохранения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lastRenderedPageBreak/>
        <w:t>Экономист лечебного учреждения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Экспериментальная и клиническая дерматокосметология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Эндокринная хирургия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Эндоскопическая хирургия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Эпидемиология и вакцинопрофилактика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Эпидемиология и инфекционные болезни</w:t>
      </w:r>
    </w:p>
    <w:p w:rsidR="00165F23" w:rsidRPr="005567C8" w:rsidRDefault="00165F23" w:rsidP="00165F23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ind w:firstLine="0"/>
        <w:rPr>
          <w:sz w:val="24"/>
          <w:szCs w:val="24"/>
        </w:rPr>
      </w:pPr>
      <w:r w:rsidRPr="005567C8">
        <w:rPr>
          <w:sz w:val="24"/>
          <w:szCs w:val="24"/>
        </w:rPr>
        <w:t>Эстетическая медицина</w:t>
      </w:r>
    </w:p>
    <w:p w:rsidR="00165F23" w:rsidRPr="005567C8" w:rsidRDefault="00165F23" w:rsidP="00165F23">
      <w:pPr>
        <w:pStyle w:val="a3"/>
        <w:shd w:val="clear" w:color="auto" w:fill="auto"/>
        <w:tabs>
          <w:tab w:val="left" w:pos="844"/>
        </w:tabs>
        <w:ind w:firstLine="0"/>
        <w:rPr>
          <w:sz w:val="24"/>
          <w:szCs w:val="24"/>
        </w:rPr>
      </w:pPr>
    </w:p>
    <w:p w:rsidR="00165F23" w:rsidRPr="005567C8" w:rsidRDefault="00165F23" w:rsidP="00165F23">
      <w:pPr>
        <w:pStyle w:val="a3"/>
        <w:shd w:val="clear" w:color="auto" w:fill="auto"/>
        <w:tabs>
          <w:tab w:val="left" w:pos="844"/>
        </w:tabs>
        <w:ind w:firstLine="0"/>
        <w:rPr>
          <w:sz w:val="24"/>
          <w:szCs w:val="24"/>
        </w:rPr>
      </w:pPr>
    </w:p>
    <w:p w:rsidR="00165F23" w:rsidRPr="005567C8" w:rsidRDefault="00165F23" w:rsidP="00165F23">
      <w:pPr>
        <w:pStyle w:val="a3"/>
        <w:shd w:val="clear" w:color="auto" w:fill="auto"/>
        <w:tabs>
          <w:tab w:val="left" w:pos="844"/>
        </w:tabs>
        <w:ind w:firstLine="0"/>
        <w:rPr>
          <w:sz w:val="24"/>
          <w:szCs w:val="24"/>
        </w:rPr>
      </w:pPr>
    </w:p>
    <w:p w:rsidR="005567C8" w:rsidRPr="005567C8" w:rsidRDefault="005567C8" w:rsidP="005567C8">
      <w:pPr>
        <w:pStyle w:val="a3"/>
        <w:tabs>
          <w:tab w:val="left" w:pos="844"/>
        </w:tabs>
        <w:ind w:left="851"/>
        <w:rPr>
          <w:b/>
          <w:bCs/>
          <w:sz w:val="24"/>
          <w:szCs w:val="24"/>
          <w:u w:val="single"/>
        </w:rPr>
      </w:pPr>
      <w:r w:rsidRPr="005567C8">
        <w:rPr>
          <w:b/>
          <w:bCs/>
          <w:sz w:val="24"/>
          <w:szCs w:val="24"/>
          <w:u w:val="single"/>
        </w:rPr>
        <w:t>Газеты</w:t>
      </w:r>
    </w:p>
    <w:p w:rsidR="005567C8" w:rsidRPr="005567C8" w:rsidRDefault="005567C8" w:rsidP="005567C8">
      <w:pPr>
        <w:pStyle w:val="a3"/>
        <w:tabs>
          <w:tab w:val="left" w:pos="844"/>
        </w:tabs>
        <w:ind w:left="851"/>
        <w:rPr>
          <w:b/>
          <w:bCs/>
          <w:sz w:val="24"/>
          <w:szCs w:val="24"/>
        </w:rPr>
      </w:pP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Аргументы и факты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Волжская коммуна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Комсомольская правда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Медицинская газета</w:t>
      </w:r>
      <w:bookmarkStart w:id="3" w:name="_GoBack"/>
      <w:bookmarkEnd w:id="3"/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Медицинский вестник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Российская газета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Самарская газета</w:t>
      </w:r>
    </w:p>
    <w:p w:rsidR="005567C8" w:rsidRPr="005567C8" w:rsidRDefault="005567C8" w:rsidP="005567C8">
      <w:pPr>
        <w:pStyle w:val="a3"/>
        <w:numPr>
          <w:ilvl w:val="0"/>
          <w:numId w:val="2"/>
        </w:numPr>
        <w:tabs>
          <w:tab w:val="left" w:pos="844"/>
        </w:tabs>
        <w:ind w:left="851"/>
        <w:rPr>
          <w:sz w:val="24"/>
          <w:szCs w:val="24"/>
        </w:rPr>
      </w:pPr>
      <w:r w:rsidRPr="005567C8">
        <w:rPr>
          <w:sz w:val="24"/>
          <w:szCs w:val="24"/>
        </w:rPr>
        <w:t>Самарские известия</w:t>
      </w:r>
    </w:p>
    <w:p w:rsidR="00165F23" w:rsidRPr="005567C8" w:rsidRDefault="00165F23" w:rsidP="005567C8">
      <w:pPr>
        <w:pStyle w:val="a3"/>
        <w:shd w:val="clear" w:color="auto" w:fill="auto"/>
        <w:tabs>
          <w:tab w:val="left" w:pos="844"/>
        </w:tabs>
        <w:ind w:left="851" w:firstLine="0"/>
        <w:rPr>
          <w:sz w:val="24"/>
          <w:szCs w:val="24"/>
        </w:rPr>
      </w:pPr>
    </w:p>
    <w:sectPr w:rsidR="00165F23" w:rsidRPr="0055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CB" w:rsidRDefault="00374FCB" w:rsidP="001D78F5">
      <w:pPr>
        <w:spacing w:after="0" w:line="240" w:lineRule="auto"/>
      </w:pPr>
      <w:r>
        <w:separator/>
      </w:r>
    </w:p>
  </w:endnote>
  <w:endnote w:type="continuationSeparator" w:id="0">
    <w:p w:rsidR="00374FCB" w:rsidRDefault="00374FCB" w:rsidP="001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CB" w:rsidRDefault="00374FCB" w:rsidP="001D78F5">
      <w:pPr>
        <w:spacing w:after="0" w:line="240" w:lineRule="auto"/>
      </w:pPr>
      <w:r>
        <w:separator/>
      </w:r>
    </w:p>
  </w:footnote>
  <w:footnote w:type="continuationSeparator" w:id="0">
    <w:p w:rsidR="00374FCB" w:rsidRDefault="00374FCB" w:rsidP="001D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CE24A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5"/>
    <w:rsid w:val="00165F23"/>
    <w:rsid w:val="001D78F5"/>
    <w:rsid w:val="00374FCB"/>
    <w:rsid w:val="005567C8"/>
    <w:rsid w:val="005B01A6"/>
    <w:rsid w:val="00B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C736-B52A-42B2-AC28-C60AF4C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1D78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1D78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1D78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№3"/>
    <w:basedOn w:val="3"/>
    <w:uiPriority w:val="99"/>
    <w:rsid w:val="001D78F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1D78F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rsid w:val="001D78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D78F5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1D78F5"/>
    <w:pPr>
      <w:shd w:val="clear" w:color="auto" w:fill="FFFFFF"/>
      <w:spacing w:before="360" w:after="360" w:line="240" w:lineRule="atLeast"/>
      <w:ind w:hanging="620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1D78F5"/>
    <w:pPr>
      <w:shd w:val="clear" w:color="auto" w:fill="FFFFFF"/>
      <w:spacing w:before="360" w:after="0" w:line="274" w:lineRule="exact"/>
      <w:ind w:hanging="620"/>
      <w:outlineLvl w:val="1"/>
    </w:pPr>
    <w:rPr>
      <w:rFonts w:ascii="Times New Roman" w:hAnsi="Times New Roman" w:cs="Times New Roman"/>
      <w:sz w:val="23"/>
      <w:szCs w:val="23"/>
    </w:rPr>
  </w:style>
  <w:style w:type="paragraph" w:styleId="a3">
    <w:name w:val="Body Text"/>
    <w:basedOn w:val="a"/>
    <w:link w:val="12"/>
    <w:uiPriority w:val="99"/>
    <w:rsid w:val="001D78F5"/>
    <w:pPr>
      <w:shd w:val="clear" w:color="auto" w:fill="FFFFFF"/>
      <w:spacing w:after="0" w:line="274" w:lineRule="exact"/>
      <w:ind w:hanging="7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1D78F5"/>
  </w:style>
  <w:style w:type="paragraph" w:styleId="a5">
    <w:name w:val="header"/>
    <w:basedOn w:val="a"/>
    <w:link w:val="a6"/>
    <w:uiPriority w:val="99"/>
    <w:unhideWhenUsed/>
    <w:rsid w:val="001D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8F5"/>
  </w:style>
  <w:style w:type="paragraph" w:styleId="a7">
    <w:name w:val="footer"/>
    <w:basedOn w:val="a"/>
    <w:link w:val="a8"/>
    <w:uiPriority w:val="99"/>
    <w:unhideWhenUsed/>
    <w:rsid w:val="001D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Марукашвили Михаил Сергеевич</dc:creator>
  <cp:keywords/>
  <dc:description/>
  <cp:lastModifiedBy>Марукашвили Михаил Сергеевич</cp:lastModifiedBy>
  <cp:revision>2</cp:revision>
  <dcterms:created xsi:type="dcterms:W3CDTF">2024-01-29T09:13:00Z</dcterms:created>
  <dcterms:modified xsi:type="dcterms:W3CDTF">2024-01-29T09:37:00Z</dcterms:modified>
</cp:coreProperties>
</file>